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Kim Suzanne Thomas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83C81" w:rsidRDefault="006A3A0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m Suzanne Thoma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Nottingham</w:t>
            </w:r>
          </w:p>
          <w:p w:rsidR="002C7E24" w:rsidRDefault="002C7E24" w:rsidP="0097780E">
            <w:pPr>
              <w:pStyle w:val="11TableHeader"/>
              <w:rPr>
                <w:b w:val="0"/>
                <w:color w:val="000000"/>
                <w:sz w:val="18"/>
              </w:rPr>
            </w:pPr>
            <w:r>
              <w:rPr>
                <w:b w:val="0"/>
                <w:color w:val="000000"/>
                <w:sz w:val="18"/>
              </w:rPr>
              <w:t>University Park</w:t>
            </w:r>
          </w:p>
          <w:p w:rsidR="002C7E24" w:rsidRDefault="002C7E24" w:rsidP="0097780E">
            <w:pPr>
              <w:pStyle w:val="11TableHeader"/>
              <w:rPr>
                <w:b w:val="0"/>
                <w:color w:val="000000"/>
                <w:sz w:val="18"/>
              </w:rPr>
            </w:pPr>
            <w:r>
              <w:rPr>
                <w:b w:val="0"/>
                <w:color w:val="000000"/>
                <w:sz w:val="18"/>
              </w:rPr>
              <w:t>Nottingham, England, NG7 2RD</w:t>
            </w:r>
          </w:p>
          <w:p w:rsidR="002C7E24" w:rsidRDefault="002C7E24" w:rsidP="0097780E">
            <w:pPr>
              <w:pStyle w:val="11TableHeader"/>
              <w:rPr>
                <w:b w:val="0"/>
                <w:color w:val="000000"/>
                <w:sz w:val="18"/>
              </w:rPr>
            </w:pPr>
            <w:r>
              <w:rPr>
                <w:b w:val="0"/>
                <w:color w:val="000000"/>
                <w:sz w:val="18"/>
              </w:rPr>
              <w:t>Phone: +44 115 846 8632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kim.thomas@nottingham.ac.uk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Applied Dermatology Research</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6A3A0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6A3A0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1714" w:type="dxa"/>
          </w:tcPr>
          <w:p w:rsidR="00983C81" w:rsidRDefault="006A3A0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983C81" w:rsidRDefault="006A3A03">
            <w:pPr>
              <w:cnfStyle w:val="000000100000" w:firstRow="0" w:lastRow="0" w:firstColumn="0" w:lastColumn="0" w:oddVBand="0" w:evenVBand="0" w:oddHBand="1" w:evenHBand="0" w:firstRowFirstColumn="0" w:firstRowLastColumn="0" w:lastRowFirstColumn="0" w:lastRowLastColumn="0"/>
            </w:pPr>
            <w:r>
              <w:t>University of Nottingham</w:t>
            </w:r>
          </w:p>
        </w:tc>
        <w:tc>
          <w:tcPr>
            <w:tcW w:w="1149"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Aug-2013</w:t>
            </w:r>
          </w:p>
        </w:tc>
        <w:tc>
          <w:tcPr>
            <w:tcW w:w="938"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1714" w:type="dxa"/>
          </w:tcPr>
          <w:p w:rsidR="00983C81" w:rsidRDefault="006A3A03">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983C81" w:rsidRDefault="006A3A03">
            <w:pPr>
              <w:cnfStyle w:val="000000010000" w:firstRow="0" w:lastRow="0" w:firstColumn="0" w:lastColumn="0" w:oddVBand="0" w:evenVBand="0" w:oddHBand="0" w:evenHBand="1" w:firstRowFirstColumn="0" w:firstRowLastColumn="0" w:lastRowFirstColumn="0" w:lastRowLastColumn="0"/>
            </w:pPr>
            <w:r>
              <w:t>Centre of Evidence Based Dermatology, University of Nottingham</w:t>
            </w:r>
          </w:p>
        </w:tc>
        <w:tc>
          <w:tcPr>
            <w:tcW w:w="1149" w:type="dxa"/>
          </w:tcPr>
          <w:p w:rsidR="00983C81" w:rsidRDefault="006A3A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83C81" w:rsidRDefault="006A3A03">
            <w:pPr>
              <w:jc w:val="center"/>
              <w:cnfStyle w:val="000000010000" w:firstRow="0" w:lastRow="0" w:firstColumn="0" w:lastColumn="0" w:oddVBand="0" w:evenVBand="0" w:oddHBand="0" w:evenHBand="1" w:firstRowFirstColumn="0" w:firstRowLastColumn="0" w:lastRowFirstColumn="0" w:lastRowLastColumn="0"/>
            </w:pPr>
            <w:r>
              <w:t>-</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1714" w:type="dxa"/>
          </w:tcPr>
          <w:p w:rsidR="00983C81" w:rsidRDefault="006A3A03">
            <w:pPr>
              <w:cnfStyle w:val="000000100000" w:firstRow="0" w:lastRow="0" w:firstColumn="0" w:lastColumn="0" w:oddVBand="0" w:evenVBand="0" w:oddHBand="1" w:evenHBand="0" w:firstRowFirstColumn="0" w:firstRowLastColumn="0" w:lastRowFirstColumn="0" w:lastRowLastColumn="0"/>
            </w:pPr>
            <w:r>
              <w:t>Deputy Head</w:t>
            </w:r>
          </w:p>
        </w:tc>
        <w:tc>
          <w:tcPr>
            <w:tcW w:w="5133" w:type="dxa"/>
          </w:tcPr>
          <w:p w:rsidR="00983C81" w:rsidRDefault="006A3A03">
            <w:pPr>
              <w:cnfStyle w:val="000000100000" w:firstRow="0" w:lastRow="0" w:firstColumn="0" w:lastColumn="0" w:oddVBand="0" w:evenVBand="0" w:oddHBand="1" w:evenHBand="0" w:firstRowFirstColumn="0" w:firstRowLastColumn="0" w:lastRowFirstColumn="0" w:lastRowLastColumn="0"/>
            </w:pPr>
            <w:r>
              <w:t>Divsion of Rheumatology, Orthopaedics and Dermatology, University of Nottingham</w:t>
            </w:r>
          </w:p>
        </w:tc>
        <w:tc>
          <w:tcPr>
            <w:tcW w:w="1149"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1714" w:type="dxa"/>
          </w:tcPr>
          <w:p w:rsidR="00983C81" w:rsidRDefault="006A3A03">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983C81" w:rsidRDefault="006A3A03">
            <w:pPr>
              <w:cnfStyle w:val="000000010000" w:firstRow="0" w:lastRow="0" w:firstColumn="0" w:lastColumn="0" w:oddVBand="0" w:evenVBand="0" w:oddHBand="0" w:evenHBand="1" w:firstRowFirstColumn="0" w:firstRowLastColumn="0" w:lastRowFirstColumn="0" w:lastRowLastColumn="0"/>
            </w:pPr>
            <w:r>
              <w:t>Research, School of Medicine, University of Nottingham</w:t>
            </w:r>
          </w:p>
        </w:tc>
        <w:tc>
          <w:tcPr>
            <w:tcW w:w="1149" w:type="dxa"/>
          </w:tcPr>
          <w:p w:rsidR="00983C81" w:rsidRDefault="006A3A03">
            <w:pPr>
              <w:jc w:val="center"/>
              <w:cnfStyle w:val="000000010000" w:firstRow="0" w:lastRow="0" w:firstColumn="0" w:lastColumn="0" w:oddVBand="0" w:evenVBand="0" w:oddHBand="0" w:evenHBand="1" w:firstRowFirstColumn="0" w:firstRowLastColumn="0" w:lastRowFirstColumn="0" w:lastRowLastColumn="0"/>
            </w:pPr>
            <w:r>
              <w:t>Mar-2018</w:t>
            </w:r>
          </w:p>
        </w:tc>
        <w:tc>
          <w:tcPr>
            <w:tcW w:w="938" w:type="dxa"/>
          </w:tcPr>
          <w:p w:rsidR="00983C81" w:rsidRDefault="006A3A03">
            <w:pPr>
              <w:jc w:val="center"/>
              <w:cnfStyle w:val="000000010000" w:firstRow="0" w:lastRow="0" w:firstColumn="0" w:lastColumn="0" w:oddVBand="0" w:evenVBand="0" w:oddHBand="0" w:evenHBand="1" w:firstRowFirstColumn="0" w:firstRowLastColumn="0" w:lastRowFirstColumn="0" w:lastRowLastColumn="0"/>
            </w:pPr>
            <w:r>
              <w:t>Feb-2021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1714" w:type="dxa"/>
          </w:tcPr>
          <w:p w:rsidR="00983C81" w:rsidRDefault="006A3A03">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983C81" w:rsidRDefault="006A3A03">
            <w:pPr>
              <w:cnfStyle w:val="000000100000" w:firstRow="0" w:lastRow="0" w:firstColumn="0" w:lastColumn="0" w:oddVBand="0" w:evenVBand="0" w:oddHBand="1" w:evenHBand="0" w:firstRowFirstColumn="0" w:firstRowLastColumn="0" w:lastRowFirstColumn="0" w:lastRowLastColumn="0"/>
            </w:pPr>
            <w:r>
              <w:t>University of Nottingham</w:t>
            </w:r>
          </w:p>
        </w:tc>
        <w:tc>
          <w:tcPr>
            <w:tcW w:w="1149"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1999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6A3A0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6A3A0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1714" w:type="dxa"/>
          </w:tcPr>
          <w:p w:rsidR="00983C81" w:rsidRDefault="006A3A03">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Eczema, Rare Skin Diseases, Vitiligo, Wart</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PMID:37574761, Middle Author, Emollients for preventing atopic eczema: Cost-effectiveness analysis of the BEEP trial, National Institute for Health and Care Research (Oct-2023)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PMID:37924282, Middle Author, Comparison of lotions, creams, gels and ointments for the treatment of childhood eczema: the BEE RCT, National Institute for Health and Care Research (Oct-2023)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PMID:37192767, Middle Author, Effectiveness of spironolactone for women with acne vulgaris (SAFA) in England and Wales: pragmatic, multicentre, phase 3, double blind, randomised controlled trial, National Institute for Health and Care Research (16-May-2023)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PMID:37194567, Last Author, Evaluating the effect of weekly patient-reported symptom monitoring on trial outcomes: results of the Eczema Monitoring Online randomized controlled trial (17-Jul-2023)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PMID:36263451, Middle Author, Emollients for prevention of atopic dermatitis: 5-year findings from the BEEP randomized trial, National Institute for Health and Care Research (Apr-2023)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PMID:36303217, Last Author, A practical guide to implementing a successful social media recruitment strategy: lessons from the Eczema Monitoring Online trial, University of Nottingham (27-Oct-2022)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PMID:36740888, Last Author, Eczema Care Online behavioural interventions to support self-care for children and young people: two independent, pragmatic, randomised controlled trials, National Institute for Health and Care Research (7-Dec-2022)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PMID:35340044, Last Author, Prescribing and using vitiligo treatments: lessons from a nested process evaluation within the HI-Light vitiligo randomized controlled trial, National Institute for Health and Care Research (Aug-2022)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PMID:35617974, Last Author, Effectiveness and safety of lotion, cream, gel, and ointment emollients for childhood eczema: a pragmatic, randomised, phase 4, superiority trial, National Institute for Health and Care Research (Aug-2022)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PMID:32920824, Middle Author, An economic evaluation of the randomized controlled trial of topical corticosteroid and home-based narrowband ultraviolet B for active and limited vitiligo (the HI-Light Vitiligo Trial) (May-2021)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PMID:33006767, First Author, Randomized controlled trial of topical corticosteroid and home-based narrowband ultraviolet B for active and limited vitiligo: results of the HI-Light Vitiligo Trial (May-2021)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12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PMID:33550268, Middle Author, Supporting self-care for eczema: protocol for two randomised controlled trials of ECO (Eczema Care Online) interventions for young people and parents/carers, National Institute for Health and Care Research (5-Feb-2021)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PMID:34446504, Middle Author, Spironolactone for adult female acne (SAFA): protocol for a double-blind, placebo-controlled, phase III randomised study of spironolactone as systemic therapy for acne in adult women, UK Dermatology Clinical Trials Network (26-Aug-2021)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PMID:33245043, Middle Author, Home-based narrowband UVB, topical corticosteroid or combination for children and adults with vitiligo: HI-Light Vitiligo three-arm RCT, National Institute for Health and Care Research (Nov-2020)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PMID:32087126, Middle Author, Daily emollient during infancy for prevention of eczema: the BEEP randomised controlled trial, National Institute for Health and Care Research (21-Mar-2020)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PMID:31699751, Last Author, Best emollients for eczema (BEE) - comparing four types of emollients in children with eczema: protocol for randomised trial and nested qualitative study, National Health Service (6-Nov-2019)</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PMID:30355360, Middle Author, Feasibility of weekly participant-reported data collection in a pragmatic randomised controlled trial in primary care: experiences from the BATHE trial (Bath Additives for the Treatment of cHildhood Eczema), University of Southampton (24-Oct-2018)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PMID:29975332, Last Author, Help for Future Research: Lessons Learned in Trial Design, Recruitment, and Delivery From the "hELP" Study, University of Nottingham (Oct-2018)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PMID:30362939, Middle Author, Adding emollient bath additives to standard eczema management for children with eczema: the BATHE RCT, University of Southampton (Oct-2018)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PMID:29724749, Middle Author, Emollient bath additives for the treatment of childhood eczema (BATHE): multicentre pragmatic parallel group randomised controlled trial of clinical and cost effectiveness, University of Southampton (3-May-2018)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PMID:29355894, Last Author, How should minimally important change scores for the Patient-Oriented Eczema Measure be interpreted? A validation using varied methods, National Institute for Health and Care Research (May-2018)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PMID:28856661, Middle Author, The views of children and young people on the use of silk garments for the treatment of eczema: a nested qualitative study within the CLOTHing for the relief of Eczema Symptoms (CLOTHES) randomized controlled trial, National Institute for Health and Care Research, UK Dermatology Clinical Trials Network (Jan-2018)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PMID:29615444, Middle Author, Home interventions and light therapy for the treatment of vitiligo (HI-Light Vitiligo Trial): study protocol for a randomised controlled trial, University of Nottingham (3-Apr-2018)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PMID:28732519, Middle Author, Effectiveness and cost-effectiveness of daily all-over-body application of emollient during the first year of life for preventing atopic eczema in high-risk children (The BEEP trial): protocol for a randomised controlled trial, University of Nottingham (21-Jul-2017)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PMID:28153051, Middle Author, Investigating the effect of independent, blinded digital image assessment on the STOP GAP trial, Nottingham University Hospitals NHS Trust (2-Feb-2017)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PMID:28391619, Middle Author, Ciclosporin compared with prednisolone therapy for patients with pyoderma gangrenosum: cost-effectiveness analysis of the STOP GAP trial, National Institute for Health and Care Research (Dec-2017)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PMID:28409557, First Author, Randomised controlled trial of silk therapeutic garments for the management of atopic eczema in children: the CLOTHES trial, University of Nottingham (Apr-2017)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PMID:28399154, First Author, Silk garments plus standard care compared with standard care for treating eczema in children: A randomised, controlled, observer-blind, pragmatic trial (CLOTHES Trial), University of Nottingham (Apr-2017)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PMID:26729245, Last Author, Systemic therapy for vulval Erosive Lichen Planus (the 'hELP' trial): study protocol for a randomised controlled trial, University of Nottingham (4-Jan-2016)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PMID:27408622, Middle Author, Implementation of blinded outcome assessment in the Effective Verruca Treatments trial (EverT) - lessons learned, University of York (2016)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PMID:26329718, Last Author, A multi-centre, parallel group superiority trial of silk therapeutic clothing compared to standard care for the management of eczema in children (CLOTHES Trial): study protocol for a randomised controlled trial, University of Nottingham (2-Sep-2015)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PMID:26525422, Middle Author, Bath additives for the treatment of childhood eczema (BATHE): protocol for multicentre parallel group randomised trial, University of Southampton (1-Nov-2015)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PMID:26071094, Middle Author, Comparison of the two most commonly used treatments for pyoderma gangrenosum: results of the STOP GAP randomised controlled trial, Nottingham University Hospitals NHS Trust (12-Jun-2015)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 xml:space="preserve">PMID:25897763, First Author, Validation of treatment escalation as a definition of atopic eczema flares, University of </w:t>
            </w:r>
            <w:r>
              <w:lastRenderedPageBreak/>
              <w:t>Nottingham (2015)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35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PMID:25282563, Middle Author, Emollient enhancement of the skin barrier from birth offers effective atopic dermatitis prevention, National Eczema Association (Oct-2014)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PMID:24551029, Middle Author, Prophylactic antibiotics to prevent cellulitis of the leg: economic analysis of the PATCH I &amp; II trials (2014)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PMID:23635049, First Author, Penicillin to prevent recurrent leg cellulitis, University of Nottingham, UK Dermatology Clinical Trials Network (2-May-2013)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PMID:21910701, Middle Author, Prophylactic antibiotics for the prevention of cellulitis (erysipelas) of the leg: results of the UK Dermatology Clinical Trials Network's PATCH II trial, University of Nottingham, UK Dermatology Clinical Trials Network (Jan-2012)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PMID:22540770, Middle Author, UK Dermatology Clinical Trials Network's STOP GAP trial (a multicentre trial of prednisolone versus ciclosporin for pyoderma gangrenosum): protocol for a randomised controlled trial, Nottingham University Hospitals NHS Trust, UK Dermatology Clinical Trials Network (28-Apr-2012)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PMID:21358807, First Author, A randomised controlled trial of ion-exchange water softeners for the treatment of eczema in children, National Institute for Health and Care Research (15-Feb-2011)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PMID:21324289, First Author, A multicentre randomised controlled trial and economic evaluation of ion-exchange water softeners for the treatment of eczema in children: the Softened Water Eczema Trial (SWET), National Institute for Health and Care Research (Feb-2011)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PMID:20196846, First Author, Studying a disease with no home--lessons in trial recruitment from the PATCH II study, BUPA Foundation (2-Mar-2010)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PMID:18616772, First Author, A multicentre randomized controlled trial of ion-exchange water softeners for the treatment of eczema in children: protocol for the Softened Water Eczema Trial (SWET) (ISRCTN: 71423189) (Sep-2008)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PMID:12207593, Middle Author, A randomized controlled trial of nurse follow-up clinics: do they help patients and do they free up consultants' time? (Sep-2002)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PMID:11923161, First Author, Randomised controlled trial of short bursts of a potent topical corticosteroid versus prolonged use of a mild preparation for children with mild or moderate atopic eczema, National Health Service (30-Mar-2002)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Member</w:t>
            </w:r>
            <w:r>
              <w:t>: Best Emollients for Eczema (BEE) Study</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Chief Investigator</w:t>
            </w:r>
            <w:r>
              <w:t>: Clothing for the relief of eczema symptoms (CLOTHES) Trial</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444DC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444DC2">
              <w:rPr>
                <w:color w:val="000000"/>
                <w:sz w:val="18"/>
              </w:rPr>
              <w:t>Date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NIHR151318, Joint Lead Applicant, Investigating the Benefits and Harms of Reduced Daily Dose Oral Isotretinoin In the Treatment of Acne: A Parallel Group, Assessor Blind, Non-Inferiority, Multicentre Randomised Controlled Trial, With an Internal Pilot (Acne-ID), National Institute for Health and Care Research (Sep-2023 - Sep-2028)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NIHR203279, Chief Investigator, RAPID and Efficient Eczema Trials (RAPID Programme), National Institute for Health and Care Research (Sep-2022 - Sep-2027)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NIHR202852, Co-Investigator, Developing and Testing an Online Intervention To Support Self-Management, Improve Outcomes and Reduce Antibiotic Use In Acne, National Institute for Health and Care Research (Mar-2022 - Mar-2027)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NIHR135121, Joint Lead Applicant, Proactive Against Reactive Therapy For the Prevention of Lichen Sclerosus Exacerbation and Progression of Disease a Pragmatic, Parallel Group Randomised Controlled Trial With Embedded Economic Evaluation and Process Evaluation (PEARLS), National Institute for Health and Care Research (Mar-2023 - Dec-2027)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NIHR134867, Co-Investigator, Cellulitis Optimal Antibiotic Treatment: COAT Study, National Institute for Health and Care Research (Jun-2022 - Jun-2026)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NIHR204505, Co-Investigator, Artificial Intelligence (AI) Tool For Measuring Eczema Severity In Diverse Skin Tones, National Institute for Health and Care Research (Apr-2023 - Apr-2025)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NIHR202952, Co-Investigator, A Comprehensive Approach To Relief Of Digestive Symptoms In Cystic Fibrosis: CARDS-CF, National Institute for Health and Care Research (Oct-2021 - Oct-2024)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 xml:space="preserve">RP-PG-0216-20007, Joint Lead Applicant, Supporting Self-Care For Eczema In the Community, National Institute for </w:t>
            </w:r>
            <w:r>
              <w:lastRenderedPageBreak/>
              <w:t>Health and Care Research (Sep-2017 - Mar-2024)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16/13/02, Co-Investigator, Spironolactone For Adult Female Acne (SAFA): Pragmatic Multicentre Double-Blind Randomised Superiority Trial To Investigate the Clinical and Cost-Effectiveness of Spironolactone For Moderate Or Severe Persistent Acne In Women, National Institute for Health and Care Research (Apr-2018 - Sep-2022)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17/98/01, Co-Investigator, Treatment of Hidradenitis Suppurativa Evaluation Study (THESEUS), National Institute for Health and Care Research (Apr-2019 - Oct-2022)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12/67/12, Co-Investigator, A Randomised Controlled Trial To Determine Whether Skin Barrier Enhancement With Emollients Can Prevent Eczema In High Risk Children, National Institute for Health and Care Research (Jun-2014 - Jun-2022)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15/130/07, Co-Investigator, Best Emollients For Eczema (BEE): Pragmatic, Primary Care, Multi-Centre, Individually Randomised Superiority Trial of Four Emollients In Children With Eczema, With Internal Pilot and Nested Qualitative Study, National Institute for Health and Care Research (May-2017 - Mar-2021)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PB-PG-0817-20033, Co-Investigator, Informing the Development of Clinical Trials In Autoimmune Blistering Skin Diseases, National Institute for Health and Care Research (May-2019 - Aug-2020)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PB-PG-1217-20026, Co-Investigator, Validating a Patient-Reported Outcome Measure To Improve the Quality of Vitiligo Randomised Controlled Trials, and To Assess Response To Vitiligo Treatments In Clinical Care, National Institute for Health and Care Research (Aug-2019 - Aug-2020)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2002-12-24 00:00:00, Chief Investigator, Home Interventions and Light Therapy For the Treatment of Vitiligo (HI-Light Vitiligo Trial), National Institute for Health and Care Research (Nov-2014 - Aug-2019)</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11/153/01, Co-Investigator, BATHE (Bath Emollients For Treatment of CHildhood Eczema), National Institute for Health and Care Research (May-2014 - Nov-2017)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11/65/01, Chief Investigator, Randomised Controlled Trial of Silk Therapeutic Clothing For the Long-Term Management of Eczema In Children (CLOTHES Trial: CLOTHing For the Relief of Eczema Symptoms), National Institute for Health and Care Research (Jun-2013 - Jun-2016)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RP-PG-0407-10177, Chief Investigator, Setting Priorities and Reducing Uncertainties In the Prevention and Treatment of People With Skin Diseases, National Institute for Health and Care Research (Sep-2008 - Jan-2014)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2001-05-16 00:00:00, Co-Investigator, Randomised Controlled Trial of Ion-Exchange Water Softeners For the Treatment of Atopic Eczema In Children (SWET), National Institute for Health and Care Research (Sep-2006 - May-2010)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05/513/02, Co-Investigator, Cryotherapy Versus Salicylic Acid For the Treatment of Verrucae: A Randomised Controlled Trial, National Institute for Health and Care Research (Oct-2006 - Jul-2010)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2003-02-12 00:00:00, Chief Investigator, What Is the Effectiveness and Cost-Effectiveness of Salicylic Acid and Cryotherapy For Cutaneous (Non-Genital) Warts - an Economic Decision Model, National Institute for Health and Care Research (Apr-2003 - Jul-2004)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444DC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444DC2">
              <w:rPr>
                <w:color w:val="000000"/>
                <w:sz w:val="18"/>
              </w:rPr>
              <w:t>Date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Author</w:t>
            </w:r>
            <w:r>
              <w:t>: Core outcome domains for lichen sclerosus: a CORALS initiative consensus statement, Core Outcomes for Research in Lichen Sclerosus (CORALS), 01-May-2023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Author</w:t>
            </w:r>
            <w:r>
              <w:t>: Measuring Atopic Eczema Control and Itch Intensity in Clinical Practice: A Consensus Statement From the Harmonising Outcome Measures for Eczema in Clinical Practice (HOME-CP) Initiative, 12-Oct-2022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Author</w:t>
            </w:r>
            <w:r>
              <w:t>: Recommended core outcome instruments for health-related quality of life, long-term control and itch intensity in atopic eczema trials: results of the HOME VII consensus meeting, British Association of Dermatologists, 1-Jul-2021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Author</w:t>
            </w:r>
            <w:r>
              <w:t>: Measuring atopic eczema symptoms in clinical practice: The first consensus statement from the Harmonising Outcome Measures for Eczema in clinical practice initiative, British Association of Dermatologists, 8-Jan-2020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Author</w:t>
            </w:r>
            <w:r>
              <w:t>: Development of clinical diagnostic criteria for plaque psoriasis in children: an electronic Delphi consensus study with the International Psoriasis Council, 1-Oct-2019</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Author</w:t>
            </w:r>
            <w:r>
              <w:t>: Report from the fifth international consensus meeting to harmonize core outcome measures for atopic eczema/dermatitis clinical trials (HOME initiative), 1-May-2018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Author</w:t>
            </w:r>
            <w:r>
              <w:t>: Report from the fourth international consensus meeting to harmonize core outcome measures for atopic eczema/dermatitis clinical trials (HOME initiative), 1-Jul-2016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Author</w:t>
            </w:r>
            <w:r>
              <w:t>: Report from the third international consensus meeting to harmonise core outcome measures for atopic eczema/dermatitis clinical trials (HOME), British Association of Dermatologists, 14-Dec-2014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Diagnostic criteria for erosive lichen planus affecting the vulva: an international electronic-Delphi consensus </w:t>
            </w:r>
            <w:r>
              <w:lastRenderedPageBreak/>
              <w:t>exercise, 1-Aug-2013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10</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Author</w:t>
            </w:r>
            <w:r>
              <w:t>: Towards global consensus on outcome measures for atopic eczema research: results of the HOME II meeting, British Association of Dermatologists, 30-Jul-2012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6A3A03">
              <w:rPr>
                <w:color w:val="000000"/>
                <w:sz w:val="18"/>
              </w:rPr>
              <w:t>Start Date</w:t>
            </w:r>
            <w:r w:rsidRPr="0097780E">
              <w:rPr>
                <w:color w:val="000000"/>
                <w:sz w:val="18"/>
              </w:rPr>
              <w:t>-</w:t>
            </w:r>
            <w:r w:rsidR="006A3A03">
              <w:rPr>
                <w:color w:val="000000"/>
                <w:sz w:val="18"/>
              </w:rPr>
              <w:t>End Date</w:t>
            </w:r>
            <w:r w:rsidRPr="0097780E">
              <w:rPr>
                <w:color w:val="000000"/>
                <w:sz w:val="18"/>
              </w:rPr>
              <w:t xml:space="preserve">) </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Reviewer</w:t>
            </w:r>
            <w:r>
              <w:t>: Nature Medicine (2023)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Reviewer</w:t>
            </w:r>
            <w:r>
              <w:t>: Trials (2022)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Clinical Dermatology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Oral spironolactone for adult female acne (SAFA): a multicentre double-blind randomized trial, Speaker, 29-Jun-2023, Liverpool, United Kingdom</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Seven important criteria for the diagnosis of psoriasis in children: the results of a large UK multicentre diagnostic accuracy study (DIPSOC study), Speaker, 8-Jul-2021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Using the Vitiligo Noticeability Scale in clinical trials and clinical practice: construct validity, interpretability, reliability and acceptability, Speaker</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Prescribing and using vitiligo treatments for limited active vitiligo: lessons from a nested process evaluation within the HI-Light Vitiligo randomized controlled trial, Speaker</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Incidence, prevalence and mortality of bullous pemphigoid in England 1998–2017: a population-based cohort study, Speaker</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Preliminary results of the HI-Light Vitiligo Trial: potent topical corticosteroid and hand-held narrowband ultraviolet B for the treatment of vitiligo, Speaker, 3-Jul-2019, Liverpool, United Kingdom</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Emollient bath additives for the treatment of childhood eczema (BATHE): multicentre pragmatic randomized controlled trial of clinical and cost-effectiveness, Speaker, 5-Jul-2018, Edinburgh, United Kingdom</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Consensus agreed diagnostic criteria for psoriasis in children: an eDelphi study with the International Psoriasis Council, Speaker, 5-Jul-2018,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6A3A03">
              <w:rPr>
                <w:color w:val="000000"/>
                <w:sz w:val="18"/>
              </w:rPr>
              <w:t>Start Date</w:t>
            </w:r>
            <w:r w:rsidRPr="0097780E">
              <w:rPr>
                <w:color w:val="000000"/>
                <w:sz w:val="18"/>
              </w:rPr>
              <w:t xml:space="preserve"> - </w:t>
            </w:r>
            <w:r w:rsidR="006A3A03">
              <w:rPr>
                <w:color w:val="000000"/>
                <w:sz w:val="18"/>
              </w:rPr>
              <w:t>End Date</w:t>
            </w:r>
            <w:r w:rsidRPr="0097780E">
              <w:rPr>
                <w:color w:val="000000"/>
                <w:sz w:val="18"/>
              </w:rPr>
              <w:t>)</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Member</w:t>
            </w:r>
            <w:r>
              <w:t>: Cochrane Skin Group Core Outcome Set Initiative</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Harmonising Outcome Measures for Eczema</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Advisor</w:t>
            </w:r>
            <w:r>
              <w:t>: National Institute for Health and Care Excellence</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rPr>
                <w:u w:val="single"/>
              </w:rPr>
              <w:t>Panel Member</w:t>
            </w:r>
            <w:r>
              <w:t>: Programme Grants for Applied Research, National Institute for Health and Care Research</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rPr>
                <w:u w:val="single"/>
              </w:rPr>
              <w:t>Affiliate Member</w:t>
            </w:r>
            <w:r>
              <w:t>: Health Technology Assessment, National Institute for Health and Care Research</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444DC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444DC2">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2">
              <w:r w:rsidR="006A3A03">
                <w:rPr>
                  <w:color w:val="0000FF" w:themeColor="hyperlink"/>
                  <w:u w:val="single"/>
                </w:rPr>
                <w:t>37434297</w:t>
              </w:r>
            </w:hyperlink>
            <w:r w:rsidR="006A3A03">
              <w:t xml:space="preserve"> ['Lam M', 'Spuls PI', 'Leshem YA', 'Gerbens LAA', '</w:t>
            </w:r>
            <w:r w:rsidR="006A3A03">
              <w:rPr>
                <w:b/>
                <w:u w:val="single"/>
              </w:rPr>
              <w:t>Thomas KS</w:t>
            </w:r>
            <w:r w:rsidR="006A3A03">
              <w:t>', 'Arents B', 'Burton T', 'Flohr C', 'Drucker AM'], Reporting of Harmonising Outcome Measures for Eczema (HOME) core outcome set instruments in randomized clinical trials for systemic treatments in atopic dermatitis, 15-Sep-2023, The British journal of dermatology, 189(4):494-496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3">
              <w:r w:rsidR="006A3A03">
                <w:rPr>
                  <w:color w:val="0000FF" w:themeColor="hyperlink"/>
                  <w:u w:val="single"/>
                </w:rPr>
                <w:t>37823414</w:t>
              </w:r>
            </w:hyperlink>
            <w:r w:rsidR="006A3A03">
              <w:t xml:space="preserve"> ['Ingram JR', 'Bates J', 'Cannings-John R', 'Collier F', 'Evans J', 'Gibbons A', 'Harris C', 'Howells L', 'Hood K', 'Howes R', 'Leighton P', 'Riaz M', 'Rodrigues J', 'Stanton H', '</w:t>
            </w:r>
            <w:r w:rsidR="006A3A03">
              <w:rPr>
                <w:b/>
                <w:u w:val="single"/>
              </w:rPr>
              <w:t>Thomas KS</w:t>
            </w:r>
            <w:r w:rsidR="006A3A03">
              <w:t>', 'Thomas-Jones E'], Treatment of Hidradenitis Suppurativa Evaluation Study (THESEUS): a prospective cohort study, 12-Oct-2023, 12-Oct-2023, The British journal of dermatology</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4">
              <w:r w:rsidR="006A3A03">
                <w:rPr>
                  <w:color w:val="0000FF" w:themeColor="hyperlink"/>
                  <w:u w:val="single"/>
                </w:rPr>
                <w:t>37793684</w:t>
              </w:r>
            </w:hyperlink>
            <w:r w:rsidR="006A3A03">
              <w:t xml:space="preserve"> ['Santer M', 'Roberts A', 'Muller I', '</w:t>
            </w:r>
            <w:r w:rsidR="006A3A03">
              <w:rPr>
                <w:b/>
                <w:u w:val="single"/>
              </w:rPr>
              <w:t>Thomas K</w:t>
            </w:r>
            <w:r w:rsidR="006A3A03">
              <w:t>'], Atopic eczema in under 12s: signpost families to online resources, 4-Oct-2023, 4-Oct-2023, BMJ (Clinical research ed.), 383:2282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5">
              <w:r w:rsidR="006A3A03">
                <w:rPr>
                  <w:color w:val="0000FF" w:themeColor="hyperlink"/>
                  <w:u w:val="single"/>
                </w:rPr>
                <w:t>37799373</w:t>
              </w:r>
            </w:hyperlink>
            <w:r w:rsidR="006A3A03">
              <w:t xml:space="preserve"> ['Harvey J', 'Lax SJ', 'Lowe A', 'Santer M', 'Lawton S', 'Langan SM', 'Roberts A', 'Stuart B', 'Williams HC', '</w:t>
            </w:r>
            <w:r w:rsidR="006A3A03">
              <w:rPr>
                <w:b/>
                <w:u w:val="single"/>
              </w:rPr>
              <w:t>Thomas KS</w:t>
            </w:r>
            <w:r w:rsidR="006A3A03">
              <w:t>'], The long-term safety of topical corticosteroids in atopic dermatitis: A systematic review, Oct-2023, 16-Aug-2023, Skin health and disease, 3(5):e268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6">
              <w:r w:rsidR="006A3A03">
                <w:rPr>
                  <w:color w:val="0000FF" w:themeColor="hyperlink"/>
                  <w:u w:val="single"/>
                </w:rPr>
                <w:t>37548315</w:t>
              </w:r>
            </w:hyperlink>
            <w:r w:rsidR="006A3A03">
              <w:t xml:space="preserve"> ['Leshem YA', 'Simpson EL', 'Apfelbacher C', 'Spuls PI', '</w:t>
            </w:r>
            <w:r w:rsidR="006A3A03">
              <w:rPr>
                <w:b/>
                <w:u w:val="single"/>
              </w:rPr>
              <w:t>Thomas KS</w:t>
            </w:r>
            <w:r w:rsidR="006A3A03">
              <w:t>', 'Schmitt J', 'Howells L', 'Gerbens LAA', 'Jacobson ME', 'Katoh N', 'Williams HC'], The Harmonising Outcome Measures for Eczema (HOME) implementation roadmap, 16-Nov-2023, The British journal of dermatology, 189(6):710-718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7">
              <w:r w:rsidR="006A3A03">
                <w:rPr>
                  <w:color w:val="0000FF" w:themeColor="hyperlink"/>
                  <w:u w:val="single"/>
                </w:rPr>
                <w:t>37952167</w:t>
              </w:r>
            </w:hyperlink>
            <w:r w:rsidR="006A3A03">
              <w:t xml:space="preserve"> ['Jacobson ME', 'Rick JW', 'Gerbens LAA', 'Baghoomian W', 'Gould LJ', 'Marzano AV', 'Chen DM', 'Oakes DL', 'Dissemond J', 'Yamamoto T', 'Shinkai K', 'Nolan B', 'Lobato D', '</w:t>
            </w:r>
            <w:r w:rsidR="006A3A03">
              <w:rPr>
                <w:b/>
                <w:u w:val="single"/>
              </w:rPr>
              <w:t>Thomas KS</w:t>
            </w:r>
            <w:r w:rsidR="006A3A03">
              <w:t>', 'Ortega-Loayza AG'], A core domain set for pyoderma gangrenosum trial outcomes - an international e-Delphi and consensus study from the UPGRADE initiative, 11-Nov-2023, 11-Nov-2023, The British journal of dermatology</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8">
              <w:r w:rsidR="006A3A03">
                <w:rPr>
                  <w:color w:val="0000FF" w:themeColor="hyperlink"/>
                  <w:u w:val="single"/>
                </w:rPr>
                <w:t>37432466</w:t>
              </w:r>
            </w:hyperlink>
            <w:r w:rsidR="006A3A03">
              <w:t xml:space="preserve"> ['Jacobson ME', '</w:t>
            </w:r>
            <w:r w:rsidR="006A3A03">
              <w:rPr>
                <w:b/>
                <w:u w:val="single"/>
              </w:rPr>
              <w:t>Thomas KS</w:t>
            </w:r>
            <w:r w:rsidR="006A3A03">
              <w:t>', 'Apfelbacher CJ', 'Leshem YA', 'Williams HC', 'Gerbens LAA', 'Spuls PI', 'Schmitt J', 'Howells L', 'Katoh N', 'Simpson EL'], Implementation of the HOME core outcome set for clinical trials of atopic eczema-barriers and opportunities: the HOME IX meeting report, Nov-2023, 11-Jul-2023, Archives of dermatological research, 315(9):2617-2622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9">
              <w:r w:rsidR="006A3A03">
                <w:rPr>
                  <w:color w:val="0000FF" w:themeColor="hyperlink"/>
                  <w:u w:val="single"/>
                </w:rPr>
                <w:t>37173108</w:t>
              </w:r>
            </w:hyperlink>
            <w:r w:rsidR="006A3A03">
              <w:t xml:space="preserve"> ['Mousoulis C', 'Karantana A', 'Trickett RW', '</w:t>
            </w:r>
            <w:r w:rsidR="006A3A03">
              <w:rPr>
                <w:b/>
                <w:u w:val="single"/>
              </w:rPr>
              <w:t>Thomas KS</w:t>
            </w:r>
            <w:r w:rsidR="006A3A03">
              <w:t>', 'Leighton P'], It's just a finger isn't it…': patients' perspectives of recovery following finger fractures and participation in surgical trials - a qualitative interview study, 12-May-2023, 12-May-2023, BMJ open, 13(5):e065185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20">
              <w:r w:rsidR="006A3A03">
                <w:rPr>
                  <w:color w:val="0000FF" w:themeColor="hyperlink"/>
                  <w:u w:val="single"/>
                </w:rPr>
                <w:t>36305958</w:t>
              </w:r>
            </w:hyperlink>
            <w:r w:rsidR="006A3A03">
              <w:t xml:space="preserve"> ['Rick J', 'Gould LJ', 'Marzano AV', 'Garg A', 'Chen D', 'Oakes DL', 'Dissemond J', 'Herfarth H', 'Friedman MA', 'Alavi A', 'Yamamoto T', 'Gerbens LAA', '</w:t>
            </w:r>
            <w:r w:rsidR="006A3A03">
              <w:rPr>
                <w:b/>
                <w:u w:val="single"/>
              </w:rPr>
              <w:t>Thomas KS</w:t>
            </w:r>
            <w:r w:rsidR="006A3A03">
              <w:t>', 'Ortega-Loayza AG'], The "Understanding Pyoderma Gangrenosum, Review and Assessment of Disease Effects (UPGRADE)" Project: a protocol for the development of the core outcome domain set for trials in pyoderma gangrenosum, May-2023, 28-Oct-2022, Archives of dermatological research, 315(4):983-988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21">
              <w:r w:rsidR="006A3A03">
                <w:rPr>
                  <w:color w:val="0000FF" w:themeColor="hyperlink"/>
                  <w:u w:val="single"/>
                </w:rPr>
                <w:t>36745562</w:t>
              </w:r>
            </w:hyperlink>
            <w:r w:rsidR="006A3A03">
              <w:t xml:space="preserve"> ['Greenwell K', 'Sivyer K', 'Howells L', 'Steele M', 'Ridd MJ', 'Roberts A', 'Ahmed A', 'Lawton S', 'Langan SM', 'Hooper J', 'Wilczynska S', 'Leighton P', 'Griffiths G', 'Sach T', 'Little P', 'Williams HC', '</w:t>
            </w:r>
            <w:r w:rsidR="006A3A03">
              <w:rPr>
                <w:b/>
                <w:u w:val="single"/>
              </w:rPr>
              <w:t>Thomas KS</w:t>
            </w:r>
            <w:r w:rsidR="006A3A03">
              <w:t>', 'Yardley L', 'Santer M', 'Muller I'], Eczema shouldn't control you; you should control eczema': qualitative process evaluation of online behavioural interventions to support young people and parents/carers of children with eczema, 30-Mar-2023, The British journal of dermatology, 188(4):506-513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22">
              <w:r w:rsidR="006A3A03">
                <w:rPr>
                  <w:color w:val="0000FF" w:themeColor="hyperlink"/>
                  <w:u w:val="single"/>
                </w:rPr>
                <w:t>36669181</w:t>
              </w:r>
            </w:hyperlink>
            <w:r w:rsidR="006A3A03">
              <w:t xml:space="preserve"> ['Moledina Z', 'McPhee M', 'Ravenscroft JC', 'Healy E', 'Radley K', '</w:t>
            </w:r>
            <w:r w:rsidR="006A3A03">
              <w:rPr>
                <w:b/>
                <w:u w:val="single"/>
              </w:rPr>
              <w:t>Thomas KS</w:t>
            </w:r>
            <w:r w:rsidR="006A3A03">
              <w:t>', 'Burden-Teh E'], How is oral isotretinoin prescribed for the treatment of acne vulgaris? Results from a UK Dermatology Clinical Trials Network (UKDCTN) and British Dermatological Nursing Group (BDNG) survey of health professionals, 20-Jan-2023, Clinical and experimental dermatology, 48(1):20-23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23">
              <w:r w:rsidR="006A3A03">
                <w:rPr>
                  <w:color w:val="0000FF" w:themeColor="hyperlink"/>
                  <w:u w:val="single"/>
                </w:rPr>
                <w:t>36763872</w:t>
              </w:r>
            </w:hyperlink>
            <w:r w:rsidR="006A3A03">
              <w:t xml:space="preserve"> ['Howells L', 'Broome H', 'Burleigh A', 'Hammond H', 'Ismail F', 'Proctor A', 'Roberts A', '</w:t>
            </w:r>
            <w:r w:rsidR="006A3A03">
              <w:rPr>
                <w:b/>
                <w:u w:val="single"/>
              </w:rPr>
              <w:t>Thomas KS</w:t>
            </w:r>
            <w:r w:rsidR="006A3A03">
              <w:t>', 'Leighton P'], Topical corticosteroid withdrawal syndrome: the patient community call for high-quality research, clear definitions and diagnostic criteria, 10-Feb-2023, The British journal of dermatology, 188(2):288-289</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24">
              <w:r w:rsidR="006A3A03">
                <w:rPr>
                  <w:color w:val="0000FF" w:themeColor="hyperlink"/>
                  <w:u w:val="single"/>
                </w:rPr>
                <w:t>37200410</w:t>
              </w:r>
            </w:hyperlink>
            <w:r w:rsidR="006A3A03">
              <w:t xml:space="preserve"> ['Leighton P', 'Howells L', 'Bates J', 'Gibbons A', 'Cannings-John R', 'Collier F', 'Evans J', 'Harris C', 'Hood K', 'Howes R', 'Riaz M', 'Rodrigues J', 'Stanton H', 'Thomas-Jones E', '</w:t>
            </w:r>
            <w:r w:rsidR="006A3A03">
              <w:rPr>
                <w:b/>
                <w:u w:val="single"/>
              </w:rPr>
              <w:t>Thomas K</w:t>
            </w:r>
            <w:r w:rsidR="006A3A03">
              <w:t>', 'Ingram JR'], Research priorities in the management of hidradenitis suppurativa, 24-Aug-2023, The British journal of dermatology, 189(3):343-345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25">
              <w:r w:rsidR="006A3A03">
                <w:rPr>
                  <w:color w:val="0000FF" w:themeColor="hyperlink"/>
                  <w:u w:val="single"/>
                </w:rPr>
                <w:t>35596714</w:t>
              </w:r>
            </w:hyperlink>
            <w:r w:rsidR="006A3A03">
              <w:t xml:space="preserve"> ['Batchelor JM', 'Gran S', 'Leighton P', 'Howells L', 'Montgomery AA', 'Tan W', 'Ahmed I', '</w:t>
            </w:r>
            <w:r w:rsidR="006A3A03">
              <w:rPr>
                <w:b/>
                <w:u w:val="single"/>
              </w:rPr>
              <w:t>Thomas KS</w:t>
            </w:r>
            <w:r w:rsidR="006A3A03">
              <w:t>'], Using the Vitiligo Noticeability Scale in clinical trials: construct validity, interpretability, reliability and acceptability, Oct-2022, 7-Jul-2022, The British journal of dermatology, 187(4):548-556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26">
              <w:r w:rsidR="006A3A03">
                <w:rPr>
                  <w:color w:val="0000FF" w:themeColor="hyperlink"/>
                  <w:u w:val="single"/>
                </w:rPr>
                <w:t>35275399</w:t>
              </w:r>
            </w:hyperlink>
            <w:r w:rsidR="006A3A03">
              <w:t xml:space="preserve"> ['Lax SJ', 'Harvey J', 'Axon E', 'Howells L', 'Santer M', 'Ridd MJ', 'Lawton S', 'Langan S', 'Roberts A', 'Ahmed A', 'Muller I', 'Ming LC', 'Panda S', 'Chernyshov P', 'Carter B', 'Williams HC', '</w:t>
            </w:r>
            <w:r w:rsidR="006A3A03">
              <w:rPr>
                <w:b/>
                <w:u w:val="single"/>
              </w:rPr>
              <w:t>Thomas KS</w:t>
            </w:r>
            <w:r w:rsidR="006A3A03">
              <w:t>', 'Chalmers JR'], Strategies for using topical corticosteroids in children and adults with eczema, 11-Mar-2022, 11-Mar-2022, The Cochrane database of systematic reviews, 3(3):CD013356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27">
              <w:r w:rsidR="006A3A03">
                <w:rPr>
                  <w:color w:val="0000FF" w:themeColor="hyperlink"/>
                  <w:u w:val="single"/>
                </w:rPr>
                <w:t>35351441</w:t>
              </w:r>
            </w:hyperlink>
            <w:r w:rsidR="006A3A03">
              <w:t xml:space="preserve"> ['Williams HC', 'Schmitt J', '</w:t>
            </w:r>
            <w:r w:rsidR="006A3A03">
              <w:rPr>
                <w:b/>
                <w:u w:val="single"/>
              </w:rPr>
              <w:t>Thomas KS</w:t>
            </w:r>
            <w:r w:rsidR="006A3A03">
              <w:t>', 'Spuls PI', 'Simpson EL', 'Apfelbacher CJ', 'Chalmers JR', 'Furue M', 'Katoh N', 'Gerbens LAA', 'Leshem YA', 'Howells L', 'Singh JA', 'Boers M'], The HOME Core outcome set for clinical trials of atopic dermatitis, Jun-2022, 26-Mar-2022, The Journal of allergy and clinical immunology, 149(6):1899-1911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28">
              <w:r w:rsidR="006A3A03">
                <w:rPr>
                  <w:color w:val="0000FF" w:themeColor="hyperlink"/>
                  <w:u w:val="single"/>
                </w:rPr>
                <w:t>35577586</w:t>
              </w:r>
            </w:hyperlink>
            <w:r w:rsidR="006A3A03">
              <w:t xml:space="preserve"> ['Sivyer K', 'Teasdale E', 'Greenwell K', 'Steele M', 'Ghio D', 'Ridd MJ', 'Roberts A', 'Chalmers JR', 'Lawton S', 'Langan SM', 'Cowdell F', 'Le Roux E', 'Wilczynska S', 'Williams HC', '</w:t>
            </w:r>
            <w:r w:rsidR="006A3A03">
              <w:rPr>
                <w:b/>
                <w:u w:val="single"/>
              </w:rPr>
              <w:t>Thomas KS</w:t>
            </w:r>
            <w:r w:rsidR="006A3A03">
              <w:t>', 'Yardley L', 'Santer M', 'Muller I'], Supporting families managing childhood eczema: developing and optimising eczema care online using qualitative research, Jun-2022, 26-May-2022, The British journal of general practice : the journal of the oyal College of General Practitioners, 72(719):e378-e389</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29">
              <w:r w:rsidR="006A3A03">
                <w:rPr>
                  <w:color w:val="0000FF" w:themeColor="hyperlink"/>
                  <w:u w:val="single"/>
                </w:rPr>
                <w:t>34674976</w:t>
              </w:r>
            </w:hyperlink>
            <w:r w:rsidR="006A3A03">
              <w:t xml:space="preserve"> ['Howes R', 'Ingram JR', '</w:t>
            </w:r>
            <w:r w:rsidR="006A3A03">
              <w:rPr>
                <w:b/>
                <w:u w:val="single"/>
              </w:rPr>
              <w:t>Thomas KS</w:t>
            </w:r>
            <w:r w:rsidR="006A3A03">
              <w:t xml:space="preserve">', 'Collier F', 'Rodrigues JN'], The surgical management of hidradenitis </w:t>
            </w:r>
            <w:r w:rsidR="006A3A03">
              <w:lastRenderedPageBreak/>
              <w:t>suppurativa in the United Kingdom: a national survey of care pathways informing the THESEUS study, Jan-2022, 20-Sep-2021, Journal of plastic, reconstructive &amp; aesthetic surgery : JPAS, 75(1):240-247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19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30">
              <w:r w:rsidR="006A3A03">
                <w:rPr>
                  <w:color w:val="0000FF" w:themeColor="hyperlink"/>
                  <w:u w:val="single"/>
                </w:rPr>
                <w:t>34477218</w:t>
              </w:r>
            </w:hyperlink>
            <w:r w:rsidR="006A3A03">
              <w:t xml:space="preserve"> ['Burden-Teh E', 'Murphy R', 'Gran S', 'Nijsten T', 'Hughes C', 'Abdul-Wahab A', 'Bewley A', 'Burrows N', 'Darne S', 'Gach JE', 'Katugampola R', 'Jury CS', 'Kuet K', 'Llewellyn J', 'McPherson T', 'Ravenscroft JC', 'Taibjee S', 'Wilkinson C', '</w:t>
            </w:r>
            <w:r w:rsidR="006A3A03">
              <w:rPr>
                <w:b/>
                <w:u w:val="single"/>
              </w:rPr>
              <w:t>Thomas KS</w:t>
            </w:r>
            <w:r w:rsidR="006A3A03">
              <w:t>'], Identifying the best predictive diagnostic criteria for psoriasis in children (&lt; 18 years): a UK multicentre case-control diagnostic accuracy study (DIPSOC study), Feb-2022, 24-Nov-2021, The British journal of dermatology, 186(2):341-351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31">
              <w:r w:rsidR="006A3A03">
                <w:rPr>
                  <w:color w:val="0000FF" w:themeColor="hyperlink"/>
                  <w:u w:val="single"/>
                </w:rPr>
                <w:t>36740876</w:t>
              </w:r>
            </w:hyperlink>
            <w:r w:rsidR="006A3A03">
              <w:t xml:space="preserve"> ['Santer M', 'Yardley L', 'Muller I', 'Roberts A', '</w:t>
            </w:r>
            <w:r w:rsidR="006A3A03">
              <w:rPr>
                <w:b/>
                <w:u w:val="single"/>
              </w:rPr>
              <w:t>Thomas KS</w:t>
            </w:r>
            <w:r w:rsidR="006A3A03">
              <w:t>'], How to make Eczema Care Online freely available, 8-Dec-2022, 8-Dec-2022, BMJ (Clinical research ed.), 379:o2973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32">
              <w:r w:rsidR="006A3A03">
                <w:rPr>
                  <w:color w:val="0000FF" w:themeColor="hyperlink"/>
                  <w:u w:val="single"/>
                </w:rPr>
                <w:t>35842231</w:t>
              </w:r>
            </w:hyperlink>
            <w:r w:rsidR="006A3A03">
              <w:t xml:space="preserve"> ['Gabes M', 'Ragamin A', 'Baker A', 'Kann G', 'Donhauser T', 'Gabes D', 'Howells L', '</w:t>
            </w:r>
            <w:r w:rsidR="006A3A03">
              <w:rPr>
                <w:b/>
                <w:u w:val="single"/>
              </w:rPr>
              <w:t>Thomas KS</w:t>
            </w:r>
            <w:r w:rsidR="006A3A03">
              <w:t>', 'Oosterhaven JAF', 'Pasmans SGMA', 'Schuttelaar ML', 'Apfelbacher C'], Content validity of the Recap of atopic eczema (RECAP) instrument in Dutch, English and German to measure eczema control in young people with atopic eczema: a cognitive interview study, Dec-2022, 19-Aug-2022, The British journal of dermatology, 187(6):919-926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33">
              <w:r w:rsidR="006A3A03">
                <w:rPr>
                  <w:color w:val="0000FF" w:themeColor="hyperlink"/>
                  <w:u w:val="single"/>
                </w:rPr>
                <w:t>35450918</w:t>
              </w:r>
            </w:hyperlink>
            <w:r w:rsidR="006A3A03">
              <w:t xml:space="preserve"> ['Bates J', 'Stanton H', 'Cannings-John R', '</w:t>
            </w:r>
            <w:r w:rsidR="006A3A03">
              <w:rPr>
                <w:b/>
                <w:u w:val="single"/>
              </w:rPr>
              <w:t>Thomas KS</w:t>
            </w:r>
            <w:r w:rsidR="006A3A03">
              <w:t>', 'Leighton P', 'Howells LM', 'Rodrigues J', 'Howes R', 'Collier F', 'Harris C', 'Gibbons A', 'Thomas-Jones E', 'Hood K', 'Ingram JR'], Treatment of Hidradenitis Suppurativa Evaluation Study (THESEUS): protocol for a prospective cohort study, 21-Apr-2022, 21-Apr-2022, BMJ open, 12(4):e060815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34">
              <w:r w:rsidR="006A3A03">
                <w:rPr>
                  <w:color w:val="0000FF" w:themeColor="hyperlink"/>
                  <w:u w:val="single"/>
                </w:rPr>
                <w:t>35443955</w:t>
              </w:r>
            </w:hyperlink>
            <w:r w:rsidR="006A3A03">
              <w:t xml:space="preserve"> ['Greenwell K', 'Ghio D', 'Sivyer K', 'Steele M', 'Teasdale E', 'Ridd MJ', 'Roberts A', 'Chalmers JR', 'Lawton S', 'Langan S', 'Cowdell F', 'Le Roux E', 'Wilczynska S', 'Jones H', 'Whittaker E', 'Williams HC', '</w:t>
            </w:r>
            <w:r w:rsidR="006A3A03">
              <w:rPr>
                <w:b/>
                <w:u w:val="single"/>
              </w:rPr>
              <w:t>Thomas KS</w:t>
            </w:r>
            <w:r w:rsidR="006A3A03">
              <w:t>', 'Yardley L', 'Santer M', 'Muller I'], Eczema Care Online: development and qualitative optimisation of an online behavioural intervention to support self-management in young people with eczema, 20-Apr-2022, 20-Apr-2022, BMJ open, 12(4):e056867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35">
              <w:r w:rsidR="006A3A03">
                <w:rPr>
                  <w:color w:val="0000FF" w:themeColor="hyperlink"/>
                  <w:u w:val="single"/>
                </w:rPr>
                <w:t>35663143</w:t>
              </w:r>
            </w:hyperlink>
            <w:r w:rsidR="006A3A03">
              <w:t xml:space="preserve"> ['Howells L', 'Gran S', 'Chalmers JR', 'Stuart B', 'Santer M', 'Bradshaw L', 'Gaunt DM', 'Ridd MJ', 'Gerbens LAA', 'Spuls PI', 'Huang C', 'Francis NA', '</w:t>
            </w:r>
            <w:r w:rsidR="006A3A03">
              <w:rPr>
                <w:b/>
                <w:u w:val="single"/>
              </w:rPr>
              <w:t>Thomas KS</w:t>
            </w:r>
            <w:r w:rsidR="006A3A03">
              <w:t>'], Do patient characteristics matter when calculating sample size for eczema clinical trials?, Sep-2021, 19-May-2021, Skin health and disease, 1(3):e42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36">
              <w:r w:rsidR="006A3A03">
                <w:rPr>
                  <w:color w:val="0000FF" w:themeColor="hyperlink"/>
                  <w:u w:val="single"/>
                </w:rPr>
                <w:t>34326099</w:t>
              </w:r>
            </w:hyperlink>
            <w:r w:rsidR="006A3A03">
              <w:t xml:space="preserve"> ['Collier F', 'Howes R', 'Rodrigues J', '</w:t>
            </w:r>
            <w:r w:rsidR="006A3A03">
              <w:rPr>
                <w:b/>
                <w:u w:val="single"/>
              </w:rPr>
              <w:t>Thomas KS</w:t>
            </w:r>
            <w:r w:rsidR="006A3A03">
              <w:t>', 'Leighton P', 'Ingram JR'], Primary care management of hidradenitis suppurativa: a cross-sectional survey of UK GPs, Oct-2021, 26-Oct-2021, BJGP open, 5(5):BJGPO.2021.0051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37">
              <w:r w:rsidR="006A3A03">
                <w:rPr>
                  <w:color w:val="0000FF" w:themeColor="hyperlink"/>
                  <w:u w:val="single"/>
                </w:rPr>
                <w:t>33977561</w:t>
              </w:r>
            </w:hyperlink>
            <w:r w:rsidR="006A3A03">
              <w:t xml:space="preserve"> ['Stuart BL', 'Howells L', 'Pattinson RL', 'Chalmers JR', 'Grindlay D', 'Rogers NK', 'Grinich E', 'Pawlitschek T', 'Simpson EL', '</w:t>
            </w:r>
            <w:r w:rsidR="006A3A03">
              <w:rPr>
                <w:b/>
                <w:u w:val="single"/>
              </w:rPr>
              <w:t>Thomas KS</w:t>
            </w:r>
            <w:r w:rsidR="006A3A03">
              <w:t>'], Measurement properties of patient-reported outcome measures for eczema control: a systematic review, Oct-2021, 27-May-2021, Journal of the European Academy of Dermatology and Venereology : JEADV, 35(10):1987-1993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38">
              <w:r w:rsidR="006A3A03">
                <w:rPr>
                  <w:color w:val="0000FF" w:themeColor="hyperlink"/>
                  <w:u w:val="single"/>
                </w:rPr>
                <w:t>34050935</w:t>
              </w:r>
            </w:hyperlink>
            <w:r w:rsidR="006A3A03">
              <w:t xml:space="preserve"> ['Howells L', 'Lancaster N', 'McPhee M', 'Bundy C', 'Ingram JR', 'Leighton P', 'Henaghan-Sykes K', '</w:t>
            </w:r>
            <w:r w:rsidR="006A3A03">
              <w:rPr>
                <w:b/>
                <w:u w:val="single"/>
              </w:rPr>
              <w:t>Thomas KS</w:t>
            </w:r>
            <w:r w:rsidR="006A3A03">
              <w:t>'], Thematic synthesis of the experiences of people with hidradenitis suppurativa: a systematic review, Nov-2021, 10-Aug-2021, The British journal of dermatology, 185(5):921-934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39">
              <w:r w:rsidR="006A3A03">
                <w:rPr>
                  <w:color w:val="0000FF" w:themeColor="hyperlink"/>
                  <w:u w:val="single"/>
                </w:rPr>
                <w:t>34608691</w:t>
              </w:r>
            </w:hyperlink>
            <w:r w:rsidR="006A3A03">
              <w:t xml:space="preserve"> ['Bradshaw LE', 'Haines RH', '</w:t>
            </w:r>
            <w:r w:rsidR="006A3A03">
              <w:rPr>
                <w:b/>
                <w:u w:val="single"/>
              </w:rPr>
              <w:t>Thomas KS</w:t>
            </w:r>
            <w:r w:rsidR="006A3A03">
              <w:t>', 'Chalmers JR', 'Irvine AD', 'Williams HC', 'Brown SJ'], Clinical examination for hyperlinear palms to determine filaggrin genotype: A diagnostic test accuracy study, Nov-2021, 18-Oct-2021, Clinical and experimental allergy : journal of the British Society for Allergy and Clinical Immunology, 51(11):1421-1428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40">
              <w:r w:rsidR="006A3A03">
                <w:rPr>
                  <w:color w:val="0000FF" w:themeColor="hyperlink"/>
                  <w:u w:val="single"/>
                </w:rPr>
                <w:t>33107975</w:t>
              </w:r>
            </w:hyperlink>
            <w:r w:rsidR="006A3A03">
              <w:t xml:space="preserve"> ['Rogers A', 'Akram P', 'Batchelor JM', 'Crutchley J', 'Grocki M', 'Haines RH', 'Meakin G', "O'Dowd K", 'Ravenscroft J', '</w:t>
            </w:r>
            <w:r w:rsidR="006A3A03">
              <w:rPr>
                <w:b/>
                <w:u w:val="single"/>
              </w:rPr>
              <w:t>Thomas KS</w:t>
            </w:r>
            <w:r w:rsidR="006A3A03">
              <w:t>'], Quality assurance and characterization of narrowband ultraviolet B devices for use at home: lessons from the HI-Light Vitiligo Trial, May-2021, 29-Nov-2020, The British journal of dermatology, 184(5):954-955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41">
              <w:r w:rsidR="006A3A03">
                <w:rPr>
                  <w:color w:val="0000FF" w:themeColor="hyperlink"/>
                  <w:u w:val="single"/>
                </w:rPr>
                <w:t>33179251</w:t>
              </w:r>
            </w:hyperlink>
            <w:r w:rsidR="006A3A03">
              <w:t xml:space="preserve"> ['Williams HC', 'Rogers NK', 'Chalmers JR', '</w:t>
            </w:r>
            <w:r w:rsidR="006A3A03">
              <w:rPr>
                <w:b/>
                <w:u w:val="single"/>
              </w:rPr>
              <w:t>Thomas KS</w:t>
            </w:r>
            <w:r w:rsidR="006A3A03">
              <w:t>'], Scoping the international impact from four independent national dermatology trials, Jun-2021, 8-Dec-2020, Clinical and experimental dermatology, 46(4):657-662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42">
              <w:r w:rsidR="006A3A03">
                <w:rPr>
                  <w:color w:val="0000FF" w:themeColor="hyperlink"/>
                  <w:u w:val="single"/>
                </w:rPr>
                <w:t>34233978</w:t>
              </w:r>
            </w:hyperlink>
            <w:r w:rsidR="006A3A03">
              <w:t xml:space="preserve"> ['Axon E', 'Chalmers JR', 'Santer M', 'Ridd MJ', 'Lawton S', 'Langan SM', 'Grindlay DJC', 'Muller I', 'Roberts A', 'Ahmed A', 'Williams HC', '</w:t>
            </w:r>
            <w:r w:rsidR="006A3A03">
              <w:rPr>
                <w:b/>
                <w:u w:val="single"/>
              </w:rPr>
              <w:t>Thomas KS</w:t>
            </w:r>
            <w:r w:rsidR="006A3A03">
              <w:t>'], Safety of topical corticosteroids in atopic eczema: an umbrella review, 7-Jul-2021, 7-Jul-2021, BMJ open, 11(7):e046476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43">
              <w:r w:rsidR="006A3A03">
                <w:rPr>
                  <w:color w:val="0000FF" w:themeColor="hyperlink"/>
                  <w:u w:val="single"/>
                </w:rPr>
                <w:t>32147814</w:t>
              </w:r>
            </w:hyperlink>
            <w:r w:rsidR="006A3A03">
              <w:t xml:space="preserve"> ['Persson MSM', 'Harman KE', 'Vinogradova Y', 'Langan SM', 'Hippisley-Cox J', '</w:t>
            </w:r>
            <w:r w:rsidR="006A3A03">
              <w:rPr>
                <w:b/>
                <w:u w:val="single"/>
              </w:rPr>
              <w:t>Thomas KS</w:t>
            </w:r>
            <w:r w:rsidR="006A3A03">
              <w:t>', 'Gran S'], Incidence, prevalence and mortality of bullous pemphigoid in England 1998-2017: a population-based cohort study, Jan-2021, 27-Apr-2020, The British journal of dermatology, 184(1):68-77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44">
              <w:r w:rsidR="006A3A03">
                <w:rPr>
                  <w:color w:val="0000FF" w:themeColor="hyperlink"/>
                  <w:u w:val="single"/>
                </w:rPr>
                <w:t>33541270</w:t>
              </w:r>
            </w:hyperlink>
            <w:r w:rsidR="006A3A03">
              <w:t xml:space="preserve"> ['Persson MSM', 'Harman KE', '</w:t>
            </w:r>
            <w:r w:rsidR="006A3A03">
              <w:rPr>
                <w:b/>
                <w:u w:val="single"/>
              </w:rPr>
              <w:t>Thomas KS</w:t>
            </w:r>
            <w:r w:rsidR="006A3A03">
              <w:t>', 'Chalmers JR', 'Vinogradova Y', 'Langan SM', 'Hippisley-Cox J', 'Gran S'], Using electronic health records to inform trial feasibility in a rare autoimmune blistering skin disease in England, 4-Feb-2021, 4-Feb-2021, BMC medical research methodology, 21(1):22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45">
              <w:r w:rsidR="006A3A03">
                <w:rPr>
                  <w:color w:val="0000FF" w:themeColor="hyperlink"/>
                  <w:u w:val="single"/>
                </w:rPr>
                <w:t>34607796</w:t>
              </w:r>
            </w:hyperlink>
            <w:r w:rsidR="006A3A03">
              <w:t xml:space="preserve"> ['Persson MS', 'Harman KE', '</w:t>
            </w:r>
            <w:r w:rsidR="006A3A03">
              <w:rPr>
                <w:b/>
                <w:u w:val="single"/>
              </w:rPr>
              <w:t>Thomas KS</w:t>
            </w:r>
            <w:r w:rsidR="006A3A03">
              <w:t xml:space="preserve">', 'Chalmers JR', 'Vinogradova Y', 'Langan SM', 'Hippisley-Cox J', 'Gran S'], Long-term oral prednisolone exposure in primary care for bullous pemphigoid: population-based study, Dec-2021, </w:t>
            </w:r>
            <w:r w:rsidR="006A3A03">
              <w:lastRenderedPageBreak/>
              <w:t>25-Nov-2021, The British journal of general practice : the journal of the oyal College of General Practitioners, 71(713):e904-e911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35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46">
              <w:r w:rsidR="006A3A03">
                <w:rPr>
                  <w:color w:val="0000FF" w:themeColor="hyperlink"/>
                  <w:u w:val="single"/>
                </w:rPr>
                <w:t>32531800</w:t>
              </w:r>
            </w:hyperlink>
            <w:r w:rsidR="006A3A03">
              <w:t xml:space="preserve"> ['Teasdale E', 'Muller I', 'Sivyer K', 'Ghio D', 'Greenwell K', 'Wilczynska S', 'Roberts A', 'Ridd MJ', 'Francis N', 'Yardley L', '</w:t>
            </w:r>
            <w:r w:rsidR="006A3A03">
              <w:rPr>
                <w:b/>
                <w:u w:val="single"/>
              </w:rPr>
              <w:t>Thomas KS</w:t>
            </w:r>
            <w:r w:rsidR="006A3A03">
              <w:t>', 'Santer M'], Views and experiences of managing eczema: systematic review and thematic synthesis of qualitative studies, Apr-2021, 14-Aug-2020, The British journal of dermatology, 184(4):627-637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47">
              <w:r w:rsidR="006A3A03">
                <w:rPr>
                  <w:color w:val="0000FF" w:themeColor="hyperlink"/>
                  <w:u w:val="single"/>
                </w:rPr>
                <w:t>31794074</w:t>
              </w:r>
            </w:hyperlink>
            <w:r w:rsidR="006A3A03">
              <w:t xml:space="preserve"> ['Howells LM', 'Chalmers JR', 'Gran S', 'Ahmed A', 'Apfelbacher C', 'Burton T', 'Howie L', 'Lawton S', 'Ridd MJ', 'Rogers NK', 'Sears AV', 'Spuls P', 'von Kobyletzki L', '</w:t>
            </w:r>
            <w:r w:rsidR="006A3A03">
              <w:rPr>
                <w:b/>
                <w:u w:val="single"/>
              </w:rPr>
              <w:t>Thomas KS</w:t>
            </w:r>
            <w:r w:rsidR="006A3A03">
              <w:t>'], Development and initial testing of a new instrument to measure the experience of eczema control in adults and children: Recap of atopic eczema (RECAP), Sep-2020, 20-Feb-2020, The British journal of dermatology, 183(3):524-536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48">
              <w:r w:rsidR="006A3A03">
                <w:rPr>
                  <w:color w:val="0000FF" w:themeColor="hyperlink"/>
                  <w:u w:val="single"/>
                </w:rPr>
                <w:t>32167583</w:t>
              </w:r>
            </w:hyperlink>
            <w:r w:rsidR="006A3A03">
              <w:t xml:space="preserve"> ['Vincent R', 'Chalmers JR', 'McWilliams C', '</w:t>
            </w:r>
            <w:r w:rsidR="006A3A03">
              <w:rPr>
                <w:b/>
                <w:u w:val="single"/>
              </w:rPr>
              <w:t>Thomas KS</w:t>
            </w:r>
            <w:r w:rsidR="006A3A03">
              <w:t>', 'Dodd S', 'Rogers N', 'Ridd MJ', 'Schmitt J', 'Kirkham JJ'], Assessing uptake of the Harmonising Outcome Measures for Eczema (HOME) Core Outcome Set and recommended instruments, Sep-2020, 10-May-2020, The British journal of dermatology, 183(3):566-568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49">
              <w:r w:rsidR="006A3A03">
                <w:rPr>
                  <w:color w:val="0000FF" w:themeColor="hyperlink"/>
                  <w:u w:val="single"/>
                </w:rPr>
                <w:t>33055110</w:t>
              </w:r>
            </w:hyperlink>
            <w:r w:rsidR="006A3A03">
              <w:t xml:space="preserve"> ['Patel M', 'Lee SI', 'Levell NJ', 'Smart P', 'Kai J', '</w:t>
            </w:r>
            <w:r w:rsidR="006A3A03">
              <w:rPr>
                <w:b/>
                <w:u w:val="single"/>
              </w:rPr>
              <w:t>Thomas KS</w:t>
            </w:r>
            <w:r w:rsidR="006A3A03">
              <w:t>', 'Leighton P'], An interview study to determine the experiences of cellulitis diagnosis amongst health care professionals in the UK, 14-Oct-2020, 14-Oct-2020, BMJ open, 10(10):e034692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39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50">
              <w:r w:rsidR="006A3A03">
                <w:rPr>
                  <w:color w:val="0000FF" w:themeColor="hyperlink"/>
                  <w:u w:val="single"/>
                </w:rPr>
                <w:t>33179283</w:t>
              </w:r>
            </w:hyperlink>
            <w:r w:rsidR="006A3A03">
              <w:t xml:space="preserve"> ['</w:t>
            </w:r>
            <w:r w:rsidR="006A3A03">
              <w:rPr>
                <w:b/>
                <w:u w:val="single"/>
              </w:rPr>
              <w:t>Thomas KS</w:t>
            </w:r>
            <w:r w:rsidR="006A3A03">
              <w:t>', 'Apfelbacher CA', 'Chalmers JR', 'Simpson E', 'Spuls PI', 'Gerbens LAA', 'Williams HC', 'Schmitt J', 'Gabes M', 'Howells L', 'Stuart BL', 'Grinich E', 'Pawlitschek T', 'Burton T', 'Howie L', 'Gadkari A', 'Eckert L', 'Ebata T', 'Boers M', 'Saeki H', 'Nakahara T', 'Katoh N'], Recommended core outcome instruments for health-related quality of life, long-term control and itch intensity in atopic eczema trials: results of the HOME VII consensus meeting, 11-Nov-2020, 11-Nov-2020, The British journal of dermatology</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51">
              <w:r w:rsidR="006A3A03">
                <w:rPr>
                  <w:color w:val="0000FF" w:themeColor="hyperlink"/>
                  <w:u w:val="single"/>
                </w:rPr>
                <w:t>32665386</w:t>
              </w:r>
            </w:hyperlink>
            <w:r w:rsidR="006A3A03">
              <w:t xml:space="preserve"> ['Persson MSM', 'Harman KE', 'Vinogradova Y', 'Langan SM', 'Hippisley-Cox J', '</w:t>
            </w:r>
            <w:r w:rsidR="006A3A03">
              <w:rPr>
                <w:b/>
                <w:u w:val="single"/>
              </w:rPr>
              <w:t>Thomas KS</w:t>
            </w:r>
            <w:r w:rsidR="006A3A03">
              <w:t>', 'Gran S'], Validation study of bullous pemphigoid and pemphigus vulgaris recording in routinely collected electronic primary healthcare records in England, 14-Jul-2020, 14-Jul-2020, BMJ open, 10(7):e035934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52">
              <w:r w:rsidR="006A3A03">
                <w:rPr>
                  <w:color w:val="0000FF" w:themeColor="hyperlink"/>
                  <w:u w:val="single"/>
                </w:rPr>
                <w:t>31848202</w:t>
              </w:r>
            </w:hyperlink>
            <w:r w:rsidR="006A3A03">
              <w:t xml:space="preserve"> ['Patel M', 'Lee SI', 'Levell NJ', 'Smart P', 'Kai J', '</w:t>
            </w:r>
            <w:r w:rsidR="006A3A03">
              <w:rPr>
                <w:b/>
                <w:u w:val="single"/>
              </w:rPr>
              <w:t>Thomas KS</w:t>
            </w:r>
            <w:r w:rsidR="006A3A03">
              <w:t>', 'Leighton P'], Confidence of recurrent cellulitis self-diagnosis among people with lymphoedema: a qualitative interview study, Feb-2020, 30-Jan-2020, The British journal of general practice : the journal of the oyal College of General Practitioners, 70(691):e130-e137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53">
              <w:r w:rsidR="006A3A03">
                <w:rPr>
                  <w:color w:val="0000FF" w:themeColor="hyperlink"/>
                  <w:u w:val="single"/>
                </w:rPr>
                <w:t>31382799</w:t>
              </w:r>
            </w:hyperlink>
            <w:r w:rsidR="006A3A03">
              <w:t xml:space="preserve"> ['Mousoulis C', '</w:t>
            </w:r>
            <w:r w:rsidR="006A3A03">
              <w:rPr>
                <w:b/>
                <w:u w:val="single"/>
              </w:rPr>
              <w:t>Thomas K</w:t>
            </w:r>
            <w:r w:rsidR="006A3A03">
              <w:t>', 'Leighton P', 'Deshmukh S', 'Grindlay D', 'Karantana A'], Treatment interventions for hand fractures and joint injuries: a scoping review of randomized controlled trials, Feb-2020, 5-Aug-2019, The Journal of hand surgery, European volume, 45(2):111-118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54">
              <w:r w:rsidR="006A3A03">
                <w:rPr>
                  <w:color w:val="0000FF" w:themeColor="hyperlink"/>
                  <w:u w:val="single"/>
                </w:rPr>
                <w:t>30422315</w:t>
              </w:r>
            </w:hyperlink>
            <w:r w:rsidR="006A3A03">
              <w:t xml:space="preserve"> ['Patel M', 'Lee SI', '</w:t>
            </w:r>
            <w:r w:rsidR="006A3A03">
              <w:rPr>
                <w:b/>
                <w:u w:val="single"/>
              </w:rPr>
              <w:t>Thomas KS</w:t>
            </w:r>
            <w:r w:rsidR="006A3A03">
              <w:t>', 'Kai J'], The red leg dilemma: a scoping review of the challenges of diagnosing lower-limb cellulitis, May-2019, 21-Dec-2018, The British journal of dermatology, 180(5):993-1000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55">
              <w:r w:rsidR="006A3A03">
                <w:rPr>
                  <w:color w:val="0000FF" w:themeColor="hyperlink"/>
                  <w:u w:val="single"/>
                </w:rPr>
                <w:t>30472735</w:t>
              </w:r>
            </w:hyperlink>
            <w:r w:rsidR="006A3A03">
              <w:t xml:space="preserve"> ['Simpson RC', 'Cooper SM', 'Kirtschig G', 'Larsen S', 'Lawton S', 'McPhee M', 'Murphy R', 'Nunns D', 'Rees S', 'Tarpey M', '</w:t>
            </w:r>
            <w:r w:rsidR="006A3A03">
              <w:rPr>
                <w:b/>
                <w:u w:val="single"/>
              </w:rPr>
              <w:t>Thomas KS</w:t>
            </w:r>
            <w:r w:rsidR="006A3A03">
              <w:t>'], Future research priorities for lichen sclerosus - results of a James Lind Alliance Priority Setting Partnership, May-2019, 15-Jan-2019, The British journal of dermatology, 180(5):1236-1237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56">
              <w:r w:rsidR="006A3A03">
                <w:rPr>
                  <w:color w:val="0000FF" w:themeColor="hyperlink"/>
                  <w:u w:val="single"/>
                </w:rPr>
                <w:t>30706507</w:t>
              </w:r>
            </w:hyperlink>
            <w:r w:rsidR="006A3A03">
              <w:t xml:space="preserve"> ['Lloyd-Lavery A', 'Solman L', 'Grindlay DJC', 'Rogers NK', '</w:t>
            </w:r>
            <w:r w:rsidR="006A3A03">
              <w:rPr>
                <w:b/>
                <w:u w:val="single"/>
              </w:rPr>
              <w:t>Thomas KS</w:t>
            </w:r>
            <w:r w:rsidR="006A3A03">
              <w:t>', 'Harman KE'], What's new in atopic eczema? An analysis of systematic reviews published in 2016. Part 3: nomenclature and outcome assessment, Jun-2019, 31-Jan-2019, Clinical and experimental dermatology, 44(4):376-380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57">
              <w:r w:rsidR="006A3A03">
                <w:rPr>
                  <w:color w:val="0000FF" w:themeColor="hyperlink"/>
                  <w:u w:val="single"/>
                </w:rPr>
                <w:t>30706503</w:t>
              </w:r>
            </w:hyperlink>
            <w:r w:rsidR="006A3A03">
              <w:t xml:space="preserve"> ['Lloyd-Lavery A', 'Solman L', 'Grindlay DJC', 'Rogers NK', '</w:t>
            </w:r>
            <w:r w:rsidR="006A3A03">
              <w:rPr>
                <w:b/>
                <w:u w:val="single"/>
              </w:rPr>
              <w:t>Thomas KS</w:t>
            </w:r>
            <w:r w:rsidR="006A3A03">
              <w:t>', 'Harman KE'], What's new in atopic eczema? An analysis of systematic reviews published in 2016. Part 2: Epidemiology, aetiology and risk factors, Jun-2019, 31-Jan-2019, Clinical and experimental dermatology, 44(4):370-375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58">
              <w:r w:rsidR="006A3A03">
                <w:rPr>
                  <w:color w:val="0000FF" w:themeColor="hyperlink"/>
                  <w:u w:val="single"/>
                </w:rPr>
                <w:t>30706549</w:t>
              </w:r>
            </w:hyperlink>
            <w:r w:rsidR="006A3A03">
              <w:t xml:space="preserve"> ['Solman L', 'Lloyd-Lavery A', 'Grindlay DJC', 'Rogers NK', '</w:t>
            </w:r>
            <w:r w:rsidR="006A3A03">
              <w:rPr>
                <w:b/>
                <w:u w:val="single"/>
              </w:rPr>
              <w:t>Thomas KS</w:t>
            </w:r>
            <w:r w:rsidR="006A3A03">
              <w:t>', 'Harman KE'], What's new in atopic eczema? An analysis of systematic reviews published in 2016. Part 1: treatment and prevention, Jun-2019, 31-Jan-2019, Clinical and experimental dermatology, 44(4):363-369</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59">
              <w:r w:rsidR="006A3A03">
                <w:rPr>
                  <w:color w:val="0000FF" w:themeColor="hyperlink"/>
                  <w:u w:val="single"/>
                </w:rPr>
                <w:t>30720903</w:t>
              </w:r>
            </w:hyperlink>
            <w:r w:rsidR="006A3A03">
              <w:t xml:space="preserve"> ['Howells L', '</w:t>
            </w:r>
            <w:r w:rsidR="006A3A03">
              <w:rPr>
                <w:b/>
                <w:u w:val="single"/>
              </w:rPr>
              <w:t>Thomas KS</w:t>
            </w:r>
            <w:r w:rsidR="006A3A03">
              <w:t>', 'Sears AV', 'Nasr I', 'Wollenberg A', 'Schuttelaar MLA', 'Romeijn GLE', 'Paller AS', 'Mueller K', 'Doytcheva K', 'Kataoka Y', 'Daguze J', 'Barbarot S', 'von Kobyletzki LB', 'Beckman L', 'Ratib S', 'Cowdell F', 'Santer M', 'Chalmers JR'], Defining and measuring 'eczema control': an international qualitative study to explore the views of those living with and treating atopic eczema, Jun-2019, 8-Apr-2019, Journal of the European Academy of Dermatology and Venereology : JEADV, 33(6):1124-1132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49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60">
              <w:r w:rsidR="006A3A03">
                <w:rPr>
                  <w:color w:val="0000FF" w:themeColor="hyperlink"/>
                  <w:u w:val="single"/>
                </w:rPr>
                <w:t>30878565</w:t>
              </w:r>
            </w:hyperlink>
            <w:r w:rsidR="006A3A03">
              <w:t xml:space="preserve"> ['Prinsen CAC', 'Spuls PI', 'Kottner J', '</w:t>
            </w:r>
            <w:r w:rsidR="006A3A03">
              <w:rPr>
                <w:b/>
                <w:u w:val="single"/>
              </w:rPr>
              <w:t>Thomas KS</w:t>
            </w:r>
            <w:r w:rsidR="006A3A03">
              <w:t>', 'Apfelbacher C', 'Chalmers JR', 'Deckert S', 'Furue M', 'Gerbens L', 'Kirkham J', 'Simpson EL', 'Alam M', 'Balzer K', 'Beeckman D', 'Eleftheriadou V', 'Ezzedine K', 'Horbach SER', 'Ingram JR', 'Layton AM', 'Weller K', 'Wild T', 'Wolkerstorfer A', 'Williams HC', 'Schmitt J'], Navigating the landscape of core outcome set development in dermatology, Jul-2019, 13-Mar-2019, Journal of the American Academy of Dermatology, 81(1):297-305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61">
              <w:r w:rsidR="006A3A03">
                <w:rPr>
                  <w:color w:val="0000FF" w:themeColor="hyperlink"/>
                  <w:u w:val="single"/>
                </w:rPr>
                <w:t>30844076</w:t>
              </w:r>
            </w:hyperlink>
            <w:r w:rsidR="006A3A03">
              <w:t xml:space="preserve"> ['Patel M', 'Lee SI', 'Akyea RK', 'Grindlay D', 'Francis N', 'Levell NJ', 'Smart P', 'Kai J', '</w:t>
            </w:r>
            <w:r w:rsidR="006A3A03">
              <w:rPr>
                <w:b/>
                <w:u w:val="single"/>
              </w:rPr>
              <w:t>Thomas KS</w:t>
            </w:r>
            <w:r w:rsidR="006A3A03">
              <w:t>'], A systematic review showing the lack of diagnostic criteria and tools developed for lower-limb cellulitis, Dec-2019, 28-</w:t>
            </w:r>
            <w:r w:rsidR="006A3A03">
              <w:lastRenderedPageBreak/>
              <w:t>Jun-2019, The British journal of dermatology, 181(6):1156-1165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51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62">
              <w:r w:rsidR="006A3A03">
                <w:rPr>
                  <w:color w:val="0000FF" w:themeColor="hyperlink"/>
                  <w:u w:val="single"/>
                </w:rPr>
                <w:t>31462472</w:t>
              </w:r>
            </w:hyperlink>
            <w:r w:rsidR="006A3A03">
              <w:t xml:space="preserve"> ['Burden-Teh E', 'Murphy R', 'Gran S', 'Nijsten T', 'Hughes C', '</w:t>
            </w:r>
            <w:r w:rsidR="006A3A03">
              <w:rPr>
                <w:b/>
                <w:u w:val="single"/>
              </w:rPr>
              <w:t>Thomas KS</w:t>
            </w:r>
            <w:r w:rsidR="006A3A03">
              <w:t>'], Protocol for a case-control diagnostic accuracy study to develop diagnostic criteria for psoriasis in children (DIPSOC study): a multicentre study recruiting in UK paediatric dermatology clinics, 27-Aug-2019, 27-Aug-2019, BMJ open, 9(8):e028689</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63">
              <w:r w:rsidR="006A3A03">
                <w:rPr>
                  <w:color w:val="0000FF" w:themeColor="hyperlink"/>
                  <w:u w:val="single"/>
                </w:rPr>
                <w:t>30897239</w:t>
              </w:r>
            </w:hyperlink>
            <w:r w:rsidR="006A3A03">
              <w:t xml:space="preserve"> ['</w:t>
            </w:r>
            <w:r w:rsidR="006A3A03">
              <w:rPr>
                <w:b/>
                <w:u w:val="single"/>
              </w:rPr>
              <w:t>Thomas KS</w:t>
            </w:r>
            <w:r w:rsidR="006A3A03">
              <w:t>'], Response from the CLOTHES Trial Team, Aug-2019, 29-Apr-2019, Journal of the European Academy of Dermatology and Venereology : JEADV, 33(8):e308-e309</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64">
              <w:r w:rsidR="006A3A03">
                <w:rPr>
                  <w:color w:val="0000FF" w:themeColor="hyperlink"/>
                  <w:u w:val="single"/>
                </w:rPr>
                <w:t>30451281</w:t>
              </w:r>
            </w:hyperlink>
            <w:r w:rsidR="006A3A03">
              <w:t xml:space="preserve"> ['Teasdale EJ', 'Lalonde A', 'Muller I', 'Chalmers J', 'Smart P', 'Hooper J', 'El-Gohary M', '</w:t>
            </w:r>
            <w:r w:rsidR="006A3A03">
              <w:rPr>
                <w:b/>
                <w:u w:val="single"/>
              </w:rPr>
              <w:t>Thomas KS</w:t>
            </w:r>
            <w:r w:rsidR="006A3A03">
              <w:t>', 'Santer M'], Patients' understanding of cellulitis and views about how best to prevent recurrent episodes: mixed-methods study in primary and secondary care, Apr-2019, 24-Jan-2019, The British journal of dermatology, 180(4):810-820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65">
              <w:r w:rsidR="006A3A03">
                <w:rPr>
                  <w:color w:val="0000FF" w:themeColor="hyperlink"/>
                  <w:u w:val="single"/>
                </w:rPr>
                <w:t>30858335</w:t>
              </w:r>
            </w:hyperlink>
            <w:r w:rsidR="006A3A03">
              <w:t xml:space="preserve"> ['Teasdale E', 'Lalonde A', 'Muller I', 'Chalmers J', 'Smart P', 'Hooper J', 'El-Gohary M', '</w:t>
            </w:r>
            <w:r w:rsidR="006A3A03">
              <w:rPr>
                <w:b/>
                <w:u w:val="single"/>
              </w:rPr>
              <w:t>Thomas KS</w:t>
            </w:r>
            <w:r w:rsidR="006A3A03">
              <w:t>', 'Santer M'], Patients' understanding of cellulitis and their information needs: a mixed-methods study in primary and secondary care, Apr-2019, 11-Mar-2019, The British journal of general practice : the journal of the oyal College of General Practitioners, 69(681):e279-e286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66">
              <w:r w:rsidR="006A3A03">
                <w:rPr>
                  <w:color w:val="0000FF" w:themeColor="hyperlink"/>
                  <w:u w:val="single"/>
                </w:rPr>
                <w:t>29222939</w:t>
              </w:r>
            </w:hyperlink>
            <w:r w:rsidR="006A3A03">
              <w:t xml:space="preserve"> ['Smith E', 'Patel M', '</w:t>
            </w:r>
            <w:r w:rsidR="006A3A03">
              <w:rPr>
                <w:b/>
                <w:u w:val="single"/>
              </w:rPr>
              <w:t>Thomas KS</w:t>
            </w:r>
            <w:r w:rsidR="006A3A03">
              <w:t>'], Which outcomes are reported in cellulitis trials? Results of a review of outcomes included in cellulitis trials and a patient priority setting survey, May-2018, 30-Mar-2018, The British journal of dermatology, 178(5):1028-1034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67">
              <w:r w:rsidR="006A3A03">
                <w:rPr>
                  <w:color w:val="0000FF" w:themeColor="hyperlink"/>
                  <w:u w:val="single"/>
                </w:rPr>
                <w:t>29106713</w:t>
              </w:r>
            </w:hyperlink>
            <w:r w:rsidR="006A3A03">
              <w:t xml:space="preserve"> ['Burden-Teh E', 'Phillips RC', '</w:t>
            </w:r>
            <w:r w:rsidR="006A3A03">
              <w:rPr>
                <w:b/>
                <w:u w:val="single"/>
              </w:rPr>
              <w:t>Thomas KS</w:t>
            </w:r>
            <w:r w:rsidR="006A3A03">
              <w:t>', 'Ratib S', 'Grindlay D', 'Murphy R'], A systematic review of diagnostic criteria for psoriasis in adults and children: evidence from studies with a primary aim to develop or validate diagnostic criteria, May-2018, 6-Mar-2018, The British journal of dermatology, 178(5):1035-1043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68">
              <w:r w:rsidR="006A3A03">
                <w:rPr>
                  <w:color w:val="0000FF" w:themeColor="hyperlink"/>
                  <w:u w:val="single"/>
                </w:rPr>
                <w:t>29382597</w:t>
              </w:r>
            </w:hyperlink>
            <w:r w:rsidR="006A3A03">
              <w:t xml:space="preserve"> ['Ban L', 'Langan SM', 'Abuabara K', '</w:t>
            </w:r>
            <w:r w:rsidR="006A3A03">
              <w:rPr>
                <w:b/>
                <w:u w:val="single"/>
              </w:rPr>
              <w:t>Thomas KS</w:t>
            </w:r>
            <w:r w:rsidR="006A3A03">
              <w:t>', 'Abdul Sultan A', 'Sach T', 'McManus E', 'Santer M', 'Ratib S'], Incidence and sociodemographic characteristics of eczema diagnosis in children: A cohort study, May-2018, 31-Jan-2018, The Journal of allergy and clinical immunology, 141(5):1927-1929.e8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69">
              <w:r w:rsidR="006A3A03">
                <w:rPr>
                  <w:color w:val="0000FF" w:themeColor="hyperlink"/>
                  <w:u w:val="single"/>
                </w:rPr>
                <w:t>29314180</w:t>
              </w:r>
            </w:hyperlink>
            <w:r w:rsidR="006A3A03">
              <w:t xml:space="preserve"> ['Davies E', 'Rogers NK', 'Lloyd-Lavery A', 'Grindlay DJC', '</w:t>
            </w:r>
            <w:r w:rsidR="006A3A03">
              <w:rPr>
                <w:b/>
                <w:u w:val="single"/>
              </w:rPr>
              <w:t>Thomas KS</w:t>
            </w:r>
            <w:r w:rsidR="006A3A03">
              <w:t>'], What's new in atopic eczema? An analysis of systematic reviews published in 2015. Part 1: epidemiology and methodology, Jun-2018, 4-Jan-2018, Clinical and experimental dermatology, 43(4):375-379</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59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70">
              <w:r w:rsidR="006A3A03">
                <w:rPr>
                  <w:color w:val="0000FF" w:themeColor="hyperlink"/>
                  <w:u w:val="single"/>
                </w:rPr>
                <w:t>29330174</w:t>
              </w:r>
            </w:hyperlink>
            <w:r w:rsidR="006A3A03">
              <w:t xml:space="preserve"> ['Teasdale E', 'Muller I', 'Abdullah Sani A', '</w:t>
            </w:r>
            <w:r w:rsidR="006A3A03">
              <w:rPr>
                <w:b/>
                <w:u w:val="single"/>
              </w:rPr>
              <w:t>Thomas KS</w:t>
            </w:r>
            <w:r w:rsidR="006A3A03">
              <w:t>', 'Stuart B', 'Santer M'], Views and experiences of seeking information and help for vitiligo: a qualitative study of written accounts, 11-Jan-2018, 11-Jan-2018, BMJ open, 8(1):e018652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71">
              <w:r w:rsidR="006A3A03">
                <w:rPr>
                  <w:color w:val="0000FF" w:themeColor="hyperlink"/>
                  <w:u w:val="single"/>
                </w:rPr>
                <w:t>29441538</w:t>
              </w:r>
            </w:hyperlink>
            <w:r w:rsidR="006A3A03">
              <w:t xml:space="preserve"> ['</w:t>
            </w:r>
            <w:r w:rsidR="006A3A03">
              <w:rPr>
                <w:b/>
                <w:u w:val="single"/>
              </w:rPr>
              <w:t>Thomas KS</w:t>
            </w:r>
            <w:r w:rsidR="006A3A03">
              <w:t>'], The BJD is embracing core outcome set development - why this is good news, Feb-2018, The British journal of dermatology, 178(2):326-327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72">
              <w:r w:rsidR="006A3A03">
                <w:rPr>
                  <w:color w:val="0000FF" w:themeColor="hyperlink"/>
                  <w:u w:val="single"/>
                </w:rPr>
                <w:t>30498163</w:t>
              </w:r>
            </w:hyperlink>
            <w:r w:rsidR="006A3A03">
              <w:t xml:space="preserve"> ['Santer M', 'Lalonde A', 'Francis NA', 'Smart P', 'Hooper J', 'Teasdale E', 'Del Mar C', 'Chalmers JR', '</w:t>
            </w:r>
            <w:r w:rsidR="006A3A03">
              <w:rPr>
                <w:b/>
                <w:u w:val="single"/>
              </w:rPr>
              <w:t>Thomas KS</w:t>
            </w:r>
            <w:r w:rsidR="006A3A03">
              <w:t>'], Management of cellulitis: current practice and research questions, Dec-2018, The British journal of general practice : the journal of the oyal College of General Practitioners, 68(677):595-596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73">
              <w:r w:rsidR="006A3A03">
                <w:rPr>
                  <w:color w:val="0000FF" w:themeColor="hyperlink"/>
                  <w:u w:val="single"/>
                </w:rPr>
                <w:t>29747242</w:t>
              </w:r>
            </w:hyperlink>
            <w:r w:rsidR="006A3A03">
              <w:t xml:space="preserve"> ['Grinich EE', 'Schmitt J', 'Küster D', 'Spuls PI', 'Williams HC', 'Chalmers JR', '</w:t>
            </w:r>
            <w:r w:rsidR="006A3A03">
              <w:rPr>
                <w:b/>
                <w:u w:val="single"/>
              </w:rPr>
              <w:t>Thomas KS</w:t>
            </w:r>
            <w:r w:rsidR="006A3A03">
              <w:t>', 'Apfelbacher C', 'Prinsen CAC', 'Furue M', 'Stuart B', 'Carter B', 'Simpson EL'], Standardized reporting of the Eczema Area and Severity Index (EASI) and the Patient-Oriented Eczema Measure (POEM): a recommendation by the Harmonising Outcome Measures for Eczema (HOME) Initiative, Aug-2018, 25-Jun-2018, The British journal of dermatology, 179(2):540-541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74">
              <w:r w:rsidR="006A3A03">
                <w:rPr>
                  <w:color w:val="0000FF" w:themeColor="hyperlink"/>
                  <w:u w:val="single"/>
                </w:rPr>
                <w:t>29806218</w:t>
              </w:r>
            </w:hyperlink>
            <w:r w:rsidR="006A3A03">
              <w:t xml:space="preserve"> ['Lloyd-Lavery A', 'Rogers NK', 'Davies E', 'Grindlay DJC', '</w:t>
            </w:r>
            <w:r w:rsidR="006A3A03">
              <w:rPr>
                <w:b/>
                <w:u w:val="single"/>
              </w:rPr>
              <w:t>Thomas KS</w:t>
            </w:r>
            <w:r w:rsidR="006A3A03">
              <w:t>'], What's new in atopic eczema? An analysis of systematic reviews published in 2015. Part 2: prevention and treatment, Aug-2018, 27-May-2018, Clinical and experimental dermatology, 43(6):653-658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75">
              <w:r w:rsidR="006A3A03">
                <w:rPr>
                  <w:color w:val="0000FF" w:themeColor="hyperlink"/>
                  <w:u w:val="single"/>
                </w:rPr>
                <w:t>30141565</w:t>
              </w:r>
            </w:hyperlink>
            <w:r w:rsidR="006A3A03">
              <w:t xml:space="preserve"> ['</w:t>
            </w:r>
            <w:r w:rsidR="006A3A03">
              <w:rPr>
                <w:b/>
                <w:u w:val="single"/>
              </w:rPr>
              <w:t>Thomas KS</w:t>
            </w:r>
            <w:r w:rsidR="006A3A03">
              <w:t>'], Could we be doing more to provide an evidence base for rare skin conditions?, Aug-2018, The British journal of dermatology, 179(2):240-241</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76">
              <w:r w:rsidR="006A3A03">
                <w:rPr>
                  <w:color w:val="0000FF" w:themeColor="hyperlink"/>
                  <w:u w:val="single"/>
                </w:rPr>
                <w:t>29146642</w:t>
              </w:r>
            </w:hyperlink>
            <w:r w:rsidR="006A3A03">
              <w:t xml:space="preserve"> ['Howells LM', 'Chalmers JR', 'Cowdell F', 'Ratib S', 'Santer M', '</w:t>
            </w:r>
            <w:r w:rsidR="006A3A03">
              <w:rPr>
                <w:b/>
                <w:u w:val="single"/>
              </w:rPr>
              <w:t>Thomas KS</w:t>
            </w:r>
            <w:r w:rsidR="006A3A03">
              <w:t>'], When it goes back to my normal I suppose': a qualitative study using online focus groups to explore perceptions of 'control' among people with eczema and parents of children with eczema in the UK, 15-Nov-2017, 15-Nov-2017, BMJ open, 7(11):e017731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77">
              <w:r w:rsidR="006A3A03">
                <w:rPr>
                  <w:color w:val="0000FF" w:themeColor="hyperlink"/>
                  <w:u w:val="single"/>
                </w:rPr>
                <w:t>28044348</w:t>
              </w:r>
            </w:hyperlink>
            <w:r w:rsidR="006A3A03">
              <w:t xml:space="preserve"> ['Burden-Teh E', '</w:t>
            </w:r>
            <w:r w:rsidR="006A3A03">
              <w:rPr>
                <w:b/>
                <w:u w:val="single"/>
              </w:rPr>
              <w:t>Thomas KS</w:t>
            </w:r>
            <w:r w:rsidR="006A3A03">
              <w:t>', 'Rangaraj S', 'Cranwell J', 'Murphy R'], Early recognition and detection of juvenile psoriatic arthritis: a call for a standardized approach to screening, Mar-2017, 2-Jan-2017, Clinical and experimental dermatology, 42(2):153-160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78">
              <w:r w:rsidR="006A3A03">
                <w:rPr>
                  <w:color w:val="0000FF" w:themeColor="hyperlink"/>
                  <w:u w:val="single"/>
                </w:rPr>
                <w:t>28044369</w:t>
              </w:r>
            </w:hyperlink>
            <w:r w:rsidR="006A3A03">
              <w:t xml:space="preserve"> ['Ridd MJ', 'Santer M', '</w:t>
            </w:r>
            <w:r w:rsidR="006A3A03">
              <w:rPr>
                <w:b/>
                <w:u w:val="single"/>
              </w:rPr>
              <w:t>Thomas KS</w:t>
            </w:r>
            <w:r w:rsidR="006A3A03">
              <w:t>', 'Roberts A', 'MacNeill SJ'], How do carers and children with eczema choose their emollient?, Mar-2017, 2-Jan-2017, Clinical and experimental dermatology, 42(2):203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79">
              <w:r w:rsidR="006A3A03">
                <w:rPr>
                  <w:color w:val="0000FF" w:themeColor="hyperlink"/>
                  <w:u w:val="single"/>
                </w:rPr>
                <w:t>27501121</w:t>
              </w:r>
            </w:hyperlink>
            <w:r w:rsidR="006A3A03">
              <w:t xml:space="preserve"> ['Ratib S', 'Wilkes SR', 'Grainge MJ', '</w:t>
            </w:r>
            <w:r w:rsidR="006A3A03">
              <w:rPr>
                <w:b/>
                <w:u w:val="single"/>
              </w:rPr>
              <w:t>Thomas KS</w:t>
            </w:r>
            <w:r w:rsidR="006A3A03">
              <w:t>', 'Tobinska C', 'Williams HC'], Is there an association between study size and reporting of study quality in dermatological clinical trials? A meta-epidemiological review, Jun-2017, 10-Apr-2017, The British journal of dermatology, 176(6):1657-1658</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69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80">
              <w:r w:rsidR="006A3A03">
                <w:rPr>
                  <w:color w:val="0000FF" w:themeColor="hyperlink"/>
                  <w:u w:val="single"/>
                </w:rPr>
                <w:t>27680897</w:t>
              </w:r>
            </w:hyperlink>
            <w:r w:rsidR="006A3A03">
              <w:t xml:space="preserve"> ['Burden-Teh E', '</w:t>
            </w:r>
            <w:r w:rsidR="006A3A03">
              <w:rPr>
                <w:b/>
                <w:u w:val="single"/>
              </w:rPr>
              <w:t>Thomas KS</w:t>
            </w:r>
            <w:r w:rsidR="006A3A03">
              <w:t xml:space="preserve">', 'Rangaraj S', 'Murphy R'], Interviews with paediatric rheumatologists about psoriasis and psoriatic arthritis in children: how can specialties learn from each other?, Jul-2017, 11-Jun-2017, The </w:t>
            </w:r>
            <w:r w:rsidR="006A3A03">
              <w:lastRenderedPageBreak/>
              <w:t>British journal of dermatology, 177(1):316-318</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70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81">
              <w:r w:rsidR="006A3A03">
                <w:rPr>
                  <w:color w:val="0000FF" w:themeColor="hyperlink"/>
                  <w:u w:val="single"/>
                </w:rPr>
                <w:t>27305646</w:t>
              </w:r>
            </w:hyperlink>
            <w:r w:rsidR="006A3A03">
              <w:t xml:space="preserve"> ['von Kobyletzki LB', '</w:t>
            </w:r>
            <w:r w:rsidR="006A3A03">
              <w:rPr>
                <w:b/>
                <w:u w:val="single"/>
              </w:rPr>
              <w:t>Thomas KS</w:t>
            </w:r>
            <w:r w:rsidR="006A3A03">
              <w:t>', 'Schmitt J', 'Chalmers JR', 'Deckert S', 'Aoki V', 'Weisshaar E', 'Ojo JA', 'Svensson Å'], What Factors are Important to Patients when Assessing Treatment Response: An International Cross-sectional Survey, 4-Jan-2017, Acta dermatovenereologica, 97(1):86-90</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82">
              <w:r w:rsidR="006A3A03">
                <w:rPr>
                  <w:color w:val="0000FF" w:themeColor="hyperlink"/>
                  <w:u w:val="single"/>
                </w:rPr>
                <w:t>27868221</w:t>
              </w:r>
            </w:hyperlink>
            <w:r w:rsidR="006A3A03">
              <w:t xml:space="preserve"> ['Lloyd-Lavery A', 'Rogers NK', 'Hatfield SJ', 'Grindlay D', 'Barnett R', '</w:t>
            </w:r>
            <w:r w:rsidR="006A3A03">
              <w:rPr>
                <w:b/>
                <w:u w:val="single"/>
              </w:rPr>
              <w:t>Thomas KS</w:t>
            </w:r>
            <w:r w:rsidR="006A3A03">
              <w:t>'], What's new in atopic eczema? An analysis of systematic reviews published in 2014. Part 2. Treatment and prevention, Jan-2017, 21-Nov-2016, Clinical and experimental dermatology, 42(1):3-7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83">
              <w:r w:rsidR="006A3A03">
                <w:rPr>
                  <w:color w:val="0000FF" w:themeColor="hyperlink"/>
                  <w:u w:val="single"/>
                </w:rPr>
                <w:t>28456619</w:t>
              </w:r>
            </w:hyperlink>
            <w:r w:rsidR="006A3A03">
              <w:t xml:space="preserve"> ['Langan SM', 'Stuart B', 'Bradshaw L', 'Schmitt J', 'Williams HC', '</w:t>
            </w:r>
            <w:r w:rsidR="006A3A03">
              <w:rPr>
                <w:b/>
                <w:u w:val="single"/>
              </w:rPr>
              <w:t>Thomas KS</w:t>
            </w:r>
            <w:r w:rsidR="006A3A03">
              <w:t>'], Measuring long-term disease control in patients with atopic dermatitis: A validation study of well-controlled weeks, Dec-2017, 26-Apr-2017, The Journal of allergy and clinical immunology, 140(6):1580-1586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84">
              <w:r w:rsidR="006A3A03">
                <w:rPr>
                  <w:color w:val="0000FF" w:themeColor="hyperlink"/>
                  <w:u w:val="single"/>
                </w:rPr>
                <w:t>28477399</w:t>
              </w:r>
            </w:hyperlink>
            <w:r w:rsidR="006A3A03">
              <w:t xml:space="preserve"> ['</w:t>
            </w:r>
            <w:r w:rsidR="006A3A03">
              <w:rPr>
                <w:b/>
                <w:u w:val="single"/>
              </w:rPr>
              <w:t>Thomas KS</w:t>
            </w:r>
            <w:r w:rsidR="006A3A03">
              <w:t>', 'Brindle R', 'Chalmers JR', 'Gamble B', 'Francis NA', 'Hardy D', 'Hooper J', 'Keeley V', 'Levell NJ', 'McPhee M', 'Metcalf L', 'Santer M', 'Tarpey M', 'Smart P', 'Wallace A', 'Wilkes S'], Identifying priority areas for research into the diagnosis, treatment and prevention of cellulitis (erysipelas): results of a James Lind Alliance Priority Setting Partnership, Aug-2017, 14-Jun-2017, The British journal of dermatology, 177(2):541-543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85">
              <w:r w:rsidR="006A3A03">
                <w:rPr>
                  <w:color w:val="0000FF" w:themeColor="hyperlink"/>
                  <w:u w:val="single"/>
                </w:rPr>
                <w:t>28446662</w:t>
              </w:r>
            </w:hyperlink>
            <w:r w:rsidR="006A3A03">
              <w:t xml:space="preserve"> ['Prayle AP', 'Cox T', 'Smith SJ', 'Rycroft-Malone J', '</w:t>
            </w:r>
            <w:r w:rsidR="006A3A03">
              <w:rPr>
                <w:b/>
                <w:u w:val="single"/>
              </w:rPr>
              <w:t>Thomas KS</w:t>
            </w:r>
            <w:r w:rsidR="006A3A03">
              <w:t>', 'Hughes DA', 'Smyth AR'], Do guidelines for treating chest disease in children use Cochrane Reviews effectively? A systematic review, 26-Apr-2017, 26-Apr-2017, Thorax, 73(7):670-3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86">
              <w:r w:rsidR="006A3A03">
                <w:rPr>
                  <w:color w:val="0000FF" w:themeColor="hyperlink"/>
                  <w:u w:val="single"/>
                </w:rPr>
                <w:t>27547965</w:t>
              </w:r>
            </w:hyperlink>
            <w:r w:rsidR="006A3A03">
              <w:t xml:space="preserve"> ['Nankervis H', '</w:t>
            </w:r>
            <w:r w:rsidR="006A3A03">
              <w:rPr>
                <w:b/>
                <w:u w:val="single"/>
              </w:rPr>
              <w:t>Thomas KS</w:t>
            </w:r>
            <w:r w:rsidR="006A3A03">
              <w:t>', 'Delamere FM', 'Barbarot S', 'Smith S', 'Rogers NK', 'Williams HC'], What is the evidence base for atopic eczema treatments? A summary of published randomized controlled trials, Apr-2017, 5-Mar-2017, The British journal of dermatology, 176(4):910-927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87">
              <w:r w:rsidR="006A3A03">
                <w:rPr>
                  <w:color w:val="0000FF" w:themeColor="hyperlink"/>
                  <w:u w:val="single"/>
                </w:rPr>
                <w:t>27858989</w:t>
              </w:r>
            </w:hyperlink>
            <w:r w:rsidR="006A3A03">
              <w:t xml:space="preserve"> ['Spuls PI', 'Gerbens LAA', 'Simpson E', 'Apfelbacher CJ', 'Chalmers JR', '</w:t>
            </w:r>
            <w:r w:rsidR="006A3A03">
              <w:rPr>
                <w:b/>
                <w:u w:val="single"/>
              </w:rPr>
              <w:t>Thomas KS</w:t>
            </w:r>
            <w:r w:rsidR="006A3A03">
              <w:t>', 'Prinsen CAC', 'von Kobyletzki LB', 'Singh JA', 'Williams HC', 'Schmitt J'], Patient-Oriented Eczema Measure (POEM), a core instrument to measure symptoms in clinical trials: a Harmonising Outcome Measures for Eczema (HOME) statement, Apr-2017, 2-Mar-2017, The British journal of dermatology, 176(4):979-984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88">
              <w:r w:rsidR="006A3A03">
                <w:rPr>
                  <w:color w:val="0000FF" w:themeColor="hyperlink"/>
                  <w:u w:val="single"/>
                </w:rPr>
                <w:t>27522613</w:t>
              </w:r>
            </w:hyperlink>
            <w:r w:rsidR="006A3A03">
              <w:t xml:space="preserve"> ['Barbarot S', 'Rogers NK', 'Abuabara K', 'Aubert H', 'Chalmers J', 'Flohr C', 'Hanifin J', 'Naldi L', 'Margolis DJ', 'Paul C', 'Ridd MJ', 'Schuttelaar MA', 'Simpson E', 'Tauber M', 'Volke A', 'Weidinger S', 'Wilkes SR', 'Wollenberg A', '</w:t>
            </w:r>
            <w:r w:rsidR="006A3A03">
              <w:rPr>
                <w:b/>
                <w:u w:val="single"/>
              </w:rPr>
              <w:t>Thomas KS</w:t>
            </w:r>
            <w:r w:rsidR="006A3A03">
              <w:t>'], Strategies used for measuring long-term control in atopic dermatitis trials: A systematic review, Nov-2016, 10-Aug-2016, Journal of the American Academy of Dermatology, 75(5):1038-1044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89">
              <w:r w:rsidR="006A3A03">
                <w:rPr>
                  <w:color w:val="0000FF" w:themeColor="hyperlink"/>
                  <w:u w:val="single"/>
                </w:rPr>
                <w:t>27502313</w:t>
              </w:r>
            </w:hyperlink>
            <w:r w:rsidR="006A3A03">
              <w:t xml:space="preserve"> ['</w:t>
            </w:r>
            <w:r w:rsidR="006A3A03">
              <w:rPr>
                <w:b/>
                <w:u w:val="single"/>
              </w:rPr>
              <w:t>Thomas KS</w:t>
            </w:r>
            <w:r w:rsidR="006A3A03">
              <w:t>', 'Ormerod AD', 'Craig FE', 'Greenlaw N', 'Norrie J', 'Mitchell E', 'Mason JM', 'Johnston GA', 'Wahie S', 'Williams HC'], Clinical outcomes and response of patients applying topical therapy for pyoderma gangrenosum: A prospective cohort study, Nov-2016, 5-Aug-2016, Journal of the American Academy of Dermatology, 75(5):940-949</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79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90">
              <w:r w:rsidR="006A3A03">
                <w:rPr>
                  <w:color w:val="0000FF" w:themeColor="hyperlink"/>
                  <w:u w:val="single"/>
                </w:rPr>
                <w:t>27280278</w:t>
              </w:r>
            </w:hyperlink>
            <w:r w:rsidR="006A3A03">
              <w:t xml:space="preserve"> ['Nankervis H', '</w:t>
            </w:r>
            <w:r w:rsidR="006A3A03">
              <w:rPr>
                <w:b/>
                <w:u w:val="single"/>
              </w:rPr>
              <w:t>Thomas KS</w:t>
            </w:r>
            <w:r w:rsidR="006A3A03">
              <w:t>', 'Delamere FM', 'Barbarot S', 'Rogers NK', 'Williams HC'], Scoping systematic review of treatments for eczema, May-2016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91">
              <w:r w:rsidR="006A3A03">
                <w:rPr>
                  <w:color w:val="0000FF" w:themeColor="hyperlink"/>
                  <w:u w:val="single"/>
                </w:rPr>
                <w:t>26928555</w:t>
              </w:r>
            </w:hyperlink>
            <w:r w:rsidR="006A3A03">
              <w:t xml:space="preserve"> ['Burden-Teh E', '</w:t>
            </w:r>
            <w:r w:rsidR="006A3A03">
              <w:rPr>
                <w:b/>
                <w:u w:val="single"/>
              </w:rPr>
              <w:t>Thomas KS</w:t>
            </w:r>
            <w:r w:rsidR="006A3A03">
              <w:t>', 'Ratib S', 'Grindlay D', 'Adaji E', 'Murphy R'], The epidemiology of childhood psoriasis: a scoping review, Jun-2016, 22-May-2016, The British journal of dermatology, 174(6):1242-57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92">
              <w:r w:rsidR="006A3A03">
                <w:rPr>
                  <w:color w:val="0000FF" w:themeColor="hyperlink"/>
                  <w:u w:val="single"/>
                </w:rPr>
                <w:t>26409256</w:t>
              </w:r>
            </w:hyperlink>
            <w:r w:rsidR="006A3A03">
              <w:t xml:space="preserve"> ['Batchelor JM', 'Tan W', 'Tour S', 'Yong A', 'Montgomery AA', '</w:t>
            </w:r>
            <w:r w:rsidR="006A3A03">
              <w:rPr>
                <w:b/>
                <w:u w:val="single"/>
              </w:rPr>
              <w:t>Thomas KS</w:t>
            </w:r>
            <w:r w:rsidR="006A3A03">
              <w:t>'], Validation of the Vitiligo Noticeability Scale: a patient-reported outcome measure of vitiligo treatment success, Feb-2016, 14-Dec-2015, The British journal of dermatology, 174(2):386-94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93">
              <w:r w:rsidR="006A3A03">
                <w:rPr>
                  <w:color w:val="0000FF" w:themeColor="hyperlink"/>
                  <w:u w:val="single"/>
                </w:rPr>
                <w:t>26779929</w:t>
              </w:r>
            </w:hyperlink>
            <w:r w:rsidR="006A3A03">
              <w:t xml:space="preserve"> ['Schmitt J', 'Deckert S', 'Alam M', 'Apfelbacher C', 'Barbaric J', 'Bauer A', 'Chalmers J', 'Chosidow O', 'Delamere F', 'Doney E', 'Eleftheriadou V', 'Grainge M', 'Johannsen L', 'Kottner J', 'Le Cleach L', 'Mayer A', 'Pinart M', 'Prescott L', 'Prinsen CA', 'Ratib S', 'Schlager JG', 'Sharma M', '</w:t>
            </w:r>
            <w:r w:rsidR="006A3A03">
              <w:rPr>
                <w:b/>
                <w:u w:val="single"/>
              </w:rPr>
              <w:t>Thomas KS</w:t>
            </w:r>
            <w:r w:rsidR="006A3A03">
              <w:t>', 'Weberschock T', 'Weller K', 'Werner RN', 'Wild T', 'Wilkes SR', 'Williams HC'], Report from the kick-off meeting of the Cochrane Skin Group Core Outcome Set Initiative (CSG-COUSIN), Feb-2016, 18-Jan-2016, The British journal of dermatology, 174(2):287-95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94">
              <w:r w:rsidR="006A3A03">
                <w:rPr>
                  <w:color w:val="0000FF" w:themeColor="hyperlink"/>
                  <w:u w:val="single"/>
                </w:rPr>
                <w:t>26685719</w:t>
              </w:r>
            </w:hyperlink>
            <w:r w:rsidR="006A3A03">
              <w:t xml:space="preserve"> ['Futamura M', 'Leshem YA', '</w:t>
            </w:r>
            <w:r w:rsidR="006A3A03">
              <w:rPr>
                <w:b/>
                <w:u w:val="single"/>
              </w:rPr>
              <w:t>Thomas KS</w:t>
            </w:r>
            <w:r w:rsidR="006A3A03">
              <w:t>', 'Nankervis H', 'Williams HC', 'Simpson EL'], A systematic review of Investigator Global Assessment (IGA) in atopic dermatitis (AD) trials: Many options, no standards, Feb-2016, 11-Dec-2015, Journal of the American Academy of Dermatology, 74(2):288-94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95">
              <w:r w:rsidR="006A3A03">
                <w:rPr>
                  <w:color w:val="0000FF" w:themeColor="hyperlink"/>
                  <w:u w:val="single"/>
                </w:rPr>
                <w:t>27805275</w:t>
              </w:r>
            </w:hyperlink>
            <w:r w:rsidR="006A3A03">
              <w:t xml:space="preserve"> ['Hatfield SJ', 'Rogers NK', 'Lloyd-Lavery A', 'Grindlay D', 'Barnett R', '</w:t>
            </w:r>
            <w:r w:rsidR="006A3A03">
              <w:rPr>
                <w:b/>
                <w:u w:val="single"/>
              </w:rPr>
              <w:t>Thomas KS</w:t>
            </w:r>
            <w:r w:rsidR="006A3A03">
              <w:t>'], What's new in atopic eczema? An analysis of systematic reviews published in 2014. Part 1. Epidemiology, risk factors and outcomes, Dec-2016, 2-Nov-2016, Clinical and experimental dermatology, 41(8):843-846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96">
              <w:r w:rsidR="006A3A03">
                <w:rPr>
                  <w:color w:val="0000FF" w:themeColor="hyperlink"/>
                  <w:u w:val="single"/>
                </w:rPr>
                <w:t>27977093</w:t>
              </w:r>
            </w:hyperlink>
            <w:r w:rsidR="006A3A03">
              <w:t xml:space="preserve"> ['</w:t>
            </w:r>
            <w:r w:rsidR="006A3A03">
              <w:rPr>
                <w:b/>
                <w:u w:val="single"/>
              </w:rPr>
              <w:t>Thomas KS</w:t>
            </w:r>
            <w:r w:rsidR="006A3A03">
              <w:t>', 'Batchelor JM', 'Bath-Hextall F', 'Chalmers JR', 'Clarke T', 'Crowe S', 'Delamere FM', 'Eleftheriadou V', 'Evans N', 'Firkins L', 'Greenlaw N', 'Lansbury L', 'Lawton S', 'Layfield C', 'Leonardi-Bee J', 'Mason J', 'Mitchell E', 'Nankervis H', 'Norrie J', 'Nunn A', 'Ormerod AD', 'Patel R', 'Perkins W', 'Ravenscroft JC', 'Schmitt J', 'Simpson E', 'Whitton ME', 'Williams HC'], A programme of research to set priorities and reduce uncertainties for the prevention and treatment of skin disease, Dec-2016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86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97">
              <w:r w:rsidR="006A3A03">
                <w:rPr>
                  <w:color w:val="0000FF" w:themeColor="hyperlink"/>
                  <w:u w:val="single"/>
                </w:rPr>
                <w:t>27742168</w:t>
              </w:r>
            </w:hyperlink>
            <w:r w:rsidR="006A3A03">
              <w:t xml:space="preserve"> ['Wilkes SR', 'Williams HC', 'Ormerod AD', 'Craig FE', 'Greenlaw N', 'Norrie J', 'Mitchell EJ', 'Mason JM', '</w:t>
            </w:r>
            <w:r w:rsidR="006A3A03">
              <w:rPr>
                <w:b/>
                <w:u w:val="single"/>
              </w:rPr>
              <w:t>Thomas KS</w:t>
            </w:r>
            <w:r w:rsidR="006A3A03">
              <w:t>'], Is speed of healing a good predictor of eventual healing of pyoderma gangrenosum?, Dec-2016, 11-Oct-2016, Journal of the American Academy of Dermatology, 75(6):1216-1220.e2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98">
              <w:r w:rsidR="006A3A03">
                <w:rPr>
                  <w:color w:val="0000FF" w:themeColor="hyperlink"/>
                  <w:u w:val="single"/>
                </w:rPr>
                <w:t>26424744</w:t>
              </w:r>
            </w:hyperlink>
            <w:r w:rsidR="006A3A03">
              <w:t xml:space="preserve"> ['Ormerod AD', '</w:t>
            </w:r>
            <w:r w:rsidR="006A3A03">
              <w:rPr>
                <w:b/>
                <w:u w:val="single"/>
              </w:rPr>
              <w:t>Thomas KS</w:t>
            </w:r>
            <w:r w:rsidR="006A3A03">
              <w:t>'], Authors' reply to Elshimy, 30-Sep-2015, 30-Sep-2015, BMJ (Clinical research ed.), 351:h5115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99">
              <w:r w:rsidR="006A3A03">
                <w:rPr>
                  <w:color w:val="0000FF" w:themeColor="hyperlink"/>
                  <w:u w:val="single"/>
                </w:rPr>
                <w:t>25887502</w:t>
              </w:r>
            </w:hyperlink>
            <w:r w:rsidR="006A3A03">
              <w:t xml:space="preserve"> ['Nankervis H', 'Devine A', 'Williams HC', 'Ingram JR', 'Doney E', 'Delamere F', 'Smith S', '</w:t>
            </w:r>
            <w:r w:rsidR="006A3A03">
              <w:rPr>
                <w:b/>
                <w:u w:val="single"/>
              </w:rPr>
              <w:t>Thomas KS</w:t>
            </w:r>
            <w:r w:rsidR="006A3A03">
              <w:t>'], Validation of the global resource of eczema trials (GREAT database), 14-Mar-2015, 14-Mar-2015, BMC dermatology, 15:4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89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00">
              <w:r w:rsidR="006A3A03">
                <w:rPr>
                  <w:color w:val="0000FF" w:themeColor="hyperlink"/>
                  <w:u w:val="single"/>
                </w:rPr>
                <w:t>26239561</w:t>
              </w:r>
            </w:hyperlink>
            <w:r w:rsidR="006A3A03">
              <w:t xml:space="preserve"> ['Ratib S', 'Wilkes SR', 'Nankervis H', '</w:t>
            </w:r>
            <w:r w:rsidR="006A3A03">
              <w:rPr>
                <w:b/>
                <w:u w:val="single"/>
              </w:rPr>
              <w:t>Thomas KS</w:t>
            </w:r>
            <w:r w:rsidR="006A3A03">
              <w:t>', 'Williams HC'], How Often Do Comparative Randomised Controlled Trials in the Field of Eczema Fail to Directly Compare the Treatments Being Tested?, 17-Jun-2015, 17-Jun-2015, Journal of clinical medicine, 4(6):1312-24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01">
              <w:r w:rsidR="006A3A03">
                <w:rPr>
                  <w:color w:val="0000FF" w:themeColor="hyperlink"/>
                  <w:u w:val="single"/>
                </w:rPr>
                <w:t>25622761</w:t>
              </w:r>
            </w:hyperlink>
            <w:r w:rsidR="006A3A03">
              <w:t xml:space="preserve"> ['Madhok V', 'Futamura M', '</w:t>
            </w:r>
            <w:r w:rsidR="006A3A03">
              <w:rPr>
                <w:b/>
                <w:u w:val="single"/>
              </w:rPr>
              <w:t>Thomas KS</w:t>
            </w:r>
            <w:r w:rsidR="006A3A03">
              <w:t>', 'Barbarot S'], What's new in atopic eczema? An analysis of systematic reviews published in 2012 and 2013. Part 2. Treatment and prevention, Jun-2015, 27-Jan-2015, Clinical and experimental dermatology, 40(4):349-54; quiz 354-5</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02">
              <w:r w:rsidR="006A3A03">
                <w:rPr>
                  <w:color w:val="0000FF" w:themeColor="hyperlink"/>
                  <w:u w:val="single"/>
                </w:rPr>
                <w:t>25186228</w:t>
              </w:r>
            </w:hyperlink>
            <w:r w:rsidR="006A3A03">
              <w:t xml:space="preserve"> ['Schmitt J', 'Apfelbacher C', 'Spuls PI', '</w:t>
            </w:r>
            <w:r w:rsidR="006A3A03">
              <w:rPr>
                <w:b/>
                <w:u w:val="single"/>
              </w:rPr>
              <w:t>Thomas KS</w:t>
            </w:r>
            <w:r w:rsidR="006A3A03">
              <w:t>', 'Simpson EL', 'Furue M', 'Chalmers J', 'Williams HC'], The Harmonizing Outcome Measures for Eczema (HOME) roadmap: a methodological framework to develop core sets of outcome measurements in dermatology, Jan-2015, 4-Sep-2014, The Journal of investigative dermatology, 135(1):24-30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03">
              <w:r w:rsidR="006A3A03">
                <w:rPr>
                  <w:color w:val="0000FF" w:themeColor="hyperlink"/>
                  <w:u w:val="single"/>
                </w:rPr>
                <w:t>26346073</w:t>
              </w:r>
            </w:hyperlink>
            <w:r w:rsidR="006A3A03">
              <w:t xml:space="preserve"> ['</w:t>
            </w:r>
            <w:r w:rsidR="006A3A03">
              <w:rPr>
                <w:b/>
                <w:u w:val="single"/>
              </w:rPr>
              <w:t>Thomas KS</w:t>
            </w:r>
            <w:r w:rsidR="006A3A03">
              <w:t>'], EASI does it: a comparison of four eczema severity scales, Aug-2015, The British journal of dermatology, 173(2):316-7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04">
              <w:r w:rsidR="006A3A03">
                <w:rPr>
                  <w:color w:val="0000FF" w:themeColor="hyperlink"/>
                  <w:u w:val="single"/>
                </w:rPr>
                <w:t>25819300</w:t>
              </w:r>
            </w:hyperlink>
            <w:r w:rsidR="006A3A03">
              <w:t xml:space="preserve"> ['Williams HC', 'Apfelbacher C', 'Chalmers JR', 'Schmitt J', 'Simpson EL', 'Spuls PI', '</w:t>
            </w:r>
            <w:r w:rsidR="006A3A03">
              <w:rPr>
                <w:b/>
                <w:u w:val="single"/>
              </w:rPr>
              <w:t>Thomas KS</w:t>
            </w:r>
            <w:r w:rsidR="006A3A03">
              <w:t>'], Clearing up misunderstandings around core outcomes for atopic dermatitis, Aug-2015, 14-Jul-2015, The British journal of dermatology, 173(2):623-4; discussion 624-5</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05">
              <w:r w:rsidR="006A3A03">
                <w:rPr>
                  <w:color w:val="0000FF" w:themeColor="hyperlink"/>
                  <w:u w:val="single"/>
                </w:rPr>
                <w:t>25622689</w:t>
              </w:r>
            </w:hyperlink>
            <w:r w:rsidR="006A3A03">
              <w:t xml:space="preserve"> ['Madhok V', 'Futamura M', '</w:t>
            </w:r>
            <w:r w:rsidR="006A3A03">
              <w:rPr>
                <w:b/>
                <w:u w:val="single"/>
              </w:rPr>
              <w:t>Thomas KS</w:t>
            </w:r>
            <w:r w:rsidR="006A3A03">
              <w:t>', 'Barbarot S'], What's new in atopic eczema? An analysis of systematic reviews published in 2012 and 2013. Part 1. Epidemiology, mechanisms of disease and methodological issues, Apr-2015, 27-Jan-2015, Clinical and experimental dermatology, 40(3):238-42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06">
              <w:r w:rsidR="006A3A03">
                <w:rPr>
                  <w:color w:val="0000FF" w:themeColor="hyperlink"/>
                  <w:u w:val="single"/>
                </w:rPr>
                <w:t>25282560</w:t>
              </w:r>
            </w:hyperlink>
            <w:r w:rsidR="006A3A03">
              <w:t xml:space="preserve"> ['Schmitt J', 'Spuls PI', '</w:t>
            </w:r>
            <w:r w:rsidR="006A3A03">
              <w:rPr>
                <w:b/>
                <w:u w:val="single"/>
              </w:rPr>
              <w:t>Thomas KS</w:t>
            </w:r>
            <w:r w:rsidR="006A3A03">
              <w:t>', 'Simpson E', 'Furue M', 'Deckert S', 'Dohil M', 'Apfelbacher C', 'Singh JA', 'Chalmers J', 'Williams HC'], The Harmonising Outcome Measures for Eczema (HOME) statement to assess clinical signs of atopic eczema in trials, Oct-2014, The Journal of allergy and clinical immunology, 134(4):800-7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07">
              <w:r w:rsidR="006A3A03">
                <w:rPr>
                  <w:color w:val="0000FF" w:themeColor="hyperlink"/>
                  <w:u w:val="single"/>
                </w:rPr>
                <w:t>24266741</w:t>
              </w:r>
            </w:hyperlink>
            <w:r w:rsidR="006A3A03">
              <w:t xml:space="preserve"> ['Langan SM', 'Schmitt J', 'Williams HC', 'Smith S', '</w:t>
            </w:r>
            <w:r w:rsidR="006A3A03">
              <w:rPr>
                <w:b/>
                <w:u w:val="single"/>
              </w:rPr>
              <w:t>Thomas KS</w:t>
            </w:r>
            <w:r w:rsidR="006A3A03">
              <w:t>'], How are eczema 'flares' defined? A systematic review and recommendation for future studies, Mar-2014, The British journal of dermatology, 170(3):548-56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08">
              <w:r w:rsidR="006A3A03">
                <w:rPr>
                  <w:color w:val="0000FF" w:themeColor="hyperlink"/>
                  <w:u w:val="single"/>
                </w:rPr>
                <w:t>24929563</w:t>
              </w:r>
            </w:hyperlink>
            <w:r w:rsidR="006A3A03">
              <w:t xml:space="preserve"> ['Tour SK', '</w:t>
            </w:r>
            <w:r w:rsidR="006A3A03">
              <w:rPr>
                <w:b/>
                <w:u w:val="single"/>
              </w:rPr>
              <w:t>Thomas KS</w:t>
            </w:r>
            <w:r w:rsidR="006A3A03">
              <w:t>', 'Walker DM', 'Leighton P', 'Yong AS', 'Batchelor JM'], Survey and online discussion groups to develop a patient-rated outcome measure on acceptability of treatment response in vitiligo, 14-Jun-2014, 14-Jun-2014, BMC dermatology, 14:10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09">
              <w:r w:rsidR="006A3A03">
                <w:rPr>
                  <w:color w:val="0000FF" w:themeColor="hyperlink"/>
                  <w:u w:val="single"/>
                </w:rPr>
                <w:t>25523264</w:t>
              </w:r>
            </w:hyperlink>
            <w:r w:rsidR="006A3A03">
              <w:t xml:space="preserve"> ['</w:t>
            </w:r>
            <w:r w:rsidR="006A3A03">
              <w:rPr>
                <w:b/>
                <w:u w:val="single"/>
              </w:rPr>
              <w:t>Thomas KS</w:t>
            </w:r>
            <w:r w:rsidR="006A3A03">
              <w:t>'], Author response to van Zuuren et al., Penicillin to prevent recurrent cellulitis: a critical appraisal, Dec-2014, The British journal of dermatology, 171(6):1303-4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99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10">
              <w:r w:rsidR="006A3A03">
                <w:rPr>
                  <w:color w:val="0000FF" w:themeColor="hyperlink"/>
                  <w:u w:val="single"/>
                </w:rPr>
                <w:t>23600623</w:t>
              </w:r>
            </w:hyperlink>
            <w:r w:rsidR="006A3A03">
              <w:t xml:space="preserve"> ['Simpson RC', '</w:t>
            </w:r>
            <w:r w:rsidR="006A3A03">
              <w:rPr>
                <w:b/>
                <w:u w:val="single"/>
              </w:rPr>
              <w:t>Thomas KS</w:t>
            </w:r>
            <w:r w:rsidR="006A3A03">
              <w:t>', 'Murphy R'], Outcome measures for vulval skin conditions: a systematic review of randomized controlled trials, Sep-2013, The British journal of dermatology, 169(3):494-501</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11">
              <w:r w:rsidR="006A3A03">
                <w:rPr>
                  <w:color w:val="0000FF" w:themeColor="hyperlink"/>
                  <w:u w:val="single"/>
                </w:rPr>
                <w:t>22963149</w:t>
              </w:r>
            </w:hyperlink>
            <w:r w:rsidR="006A3A03">
              <w:t xml:space="preserve"> ['Batchelor JM', 'Ridd MJ', 'Clarke T', 'Ahmed A', 'Cox M', 'Crowe S', 'Howard M', 'Lawton S', 'McPhee M', 'Rani A', 'Ravenscroft JC', 'Roberts A', '</w:t>
            </w:r>
            <w:r w:rsidR="006A3A03">
              <w:rPr>
                <w:b/>
                <w:u w:val="single"/>
              </w:rPr>
              <w:t>Thomas KS</w:t>
            </w:r>
            <w:r w:rsidR="006A3A03">
              <w:t>'], The Eczema Priority Setting Partnership: a collaboration between patients, carers, clinicians and researchers to identify and prioritize important research questions for the treatment of eczema, Mar-2013, 18-Jan-2013, The British journal of dermatology, 168(3):577-82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12">
              <w:r w:rsidR="006A3A03">
                <w:rPr>
                  <w:color w:val="0000FF" w:themeColor="hyperlink"/>
                  <w:u w:val="single"/>
                </w:rPr>
                <w:t>23750610</w:t>
              </w:r>
            </w:hyperlink>
            <w:r w:rsidR="006A3A03">
              <w:t xml:space="preserve"> ['Torley D', 'Futamura M', 'Williams HC', '</w:t>
            </w:r>
            <w:r w:rsidR="006A3A03">
              <w:rPr>
                <w:b/>
                <w:u w:val="single"/>
              </w:rPr>
              <w:t>Thomas KS</w:t>
            </w:r>
            <w:r w:rsidR="006A3A03">
              <w:t>'], What's new in atopic eczema? An analysis of systematic reviews published in 2010-11, Jul-2013, 11-Jun-2013, Clinical and experimental dermatology, 38(5):449-56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13">
              <w:r w:rsidR="006A3A03">
                <w:rPr>
                  <w:color w:val="0000FF" w:themeColor="hyperlink"/>
                  <w:u w:val="single"/>
                </w:rPr>
                <w:t>23574487</w:t>
              </w:r>
            </w:hyperlink>
            <w:r w:rsidR="006A3A03">
              <w:t xml:space="preserve"> ['Simpson RC', '</w:t>
            </w:r>
            <w:r w:rsidR="006A3A03">
              <w:rPr>
                <w:b/>
                <w:u w:val="single"/>
              </w:rPr>
              <w:t>Thomas KS</w:t>
            </w:r>
            <w:r w:rsidR="006A3A03">
              <w:t>', 'Murphy R'], Vulval erosive lichen planus: a qualitative investigation of U.K. clinician views and principles of management, Jul-2013, The British journal of dermatology, 169(1):226-7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14">
              <w:r w:rsidR="006A3A03">
                <w:rPr>
                  <w:color w:val="0000FF" w:themeColor="hyperlink"/>
                  <w:u w:val="single"/>
                </w:rPr>
                <w:t>24035157</w:t>
              </w:r>
            </w:hyperlink>
            <w:r w:rsidR="006A3A03">
              <w:t xml:space="preserve"> ['Schmitt J', 'Langan S', 'Deckert S', 'Svensson A', 'von Kobyletzki L', '</w:t>
            </w:r>
            <w:r w:rsidR="006A3A03">
              <w:rPr>
                <w:b/>
                <w:u w:val="single"/>
              </w:rPr>
              <w:t>Thomas K</w:t>
            </w:r>
            <w:r w:rsidR="006A3A03">
              <w:t>', 'Spuls P'], Assessment of clinical signs of atopic dermatitis: a systematic review and recommendation, Dec-2013, 12-Sep-2013, The Journal of allergy and clinical immunology, 132(6):1337-47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15">
              <w:r w:rsidR="006A3A03">
                <w:rPr>
                  <w:color w:val="0000FF" w:themeColor="hyperlink"/>
                  <w:u w:val="single"/>
                </w:rPr>
                <w:t>23505516</w:t>
              </w:r>
            </w:hyperlink>
            <w:r w:rsidR="006A3A03">
              <w:t xml:space="preserve"> ['Futamura M', '</w:t>
            </w:r>
            <w:r w:rsidR="006A3A03">
              <w:rPr>
                <w:b/>
                <w:u w:val="single"/>
              </w:rPr>
              <w:t>Thomas KS</w:t>
            </w:r>
            <w:r w:rsidR="006A3A03">
              <w:t>', 'Grindlay DJ', 'Doney EJ', 'Torley D', 'Williams HC'], Mapping systematic reviews on atopic eczema--an essential resource for dermatology professionals and researchers, 2013, 11-Mar-2013, PloS one, 8(3):e58484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16">
              <w:r w:rsidR="006A3A03">
                <w:rPr>
                  <w:color w:val="0000FF" w:themeColor="hyperlink"/>
                  <w:u w:val="single"/>
                </w:rPr>
                <w:t>22591025</w:t>
              </w:r>
            </w:hyperlink>
            <w:r w:rsidR="006A3A03">
              <w:t xml:space="preserve"> ['Eleftheriadou V', '</w:t>
            </w:r>
            <w:r w:rsidR="006A3A03">
              <w:rPr>
                <w:b/>
                <w:u w:val="single"/>
              </w:rPr>
              <w:t>Thomas KS</w:t>
            </w:r>
            <w:r w:rsidR="006A3A03">
              <w:t>', 'Whitton ME', 'Batchelor JM', 'Ravenscroft JC'], Which outcomes should we measure in vitiligo? Results of a systematic review and a survey among patients and clinicians on outcomes in vitiligo trials, Oct-2012, The British journal of dermatology, 167(4):804-14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lastRenderedPageBreak/>
              <w:t>106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17">
              <w:r w:rsidR="006A3A03">
                <w:rPr>
                  <w:color w:val="0000FF" w:themeColor="hyperlink"/>
                  <w:u w:val="single"/>
                </w:rPr>
                <w:t>22970691</w:t>
              </w:r>
            </w:hyperlink>
            <w:r w:rsidR="006A3A03">
              <w:t xml:space="preserve"> ['Wootton CI', 'Koller K', 'Lawton S', "O'Leary C", '</w:t>
            </w:r>
            <w:r w:rsidR="006A3A03">
              <w:rPr>
                <w:b/>
                <w:u w:val="single"/>
              </w:rPr>
              <w:t>Thomas KS</w:t>
            </w:r>
            <w:r w:rsidR="006A3A03">
              <w:t>'], Are accelerometers a useful tool for measuring disease activity in children with eczema? Validity, responsiveness to change, and acceptability of use in a clinical trial setting, Nov-2012, 13-Sep-2012, The British journal of dermatology, 167(5):1131-7</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18">
              <w:r w:rsidR="006A3A03">
                <w:rPr>
                  <w:color w:val="0000FF" w:themeColor="hyperlink"/>
                  <w:u w:val="single"/>
                </w:rPr>
                <w:t>23236037</w:t>
              </w:r>
            </w:hyperlink>
            <w:r w:rsidR="006A3A03">
              <w:t xml:space="preserve"> ['</w:t>
            </w:r>
            <w:r w:rsidR="006A3A03">
              <w:rPr>
                <w:b/>
                <w:u w:val="single"/>
              </w:rPr>
              <w:t>Thomas K</w:t>
            </w:r>
            <w:r w:rsidR="006A3A03">
              <w:t>', 'English J'], Avoiding hand eczema in healthcare workers, 12-Dec-2012, 12-Dec-2012, BMJ (Clinical research ed.), 345:e8370</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19">
              <w:r w:rsidR="006A3A03">
                <w:rPr>
                  <w:color w:val="0000FF" w:themeColor="hyperlink"/>
                  <w:u w:val="single"/>
                </w:rPr>
                <w:t>22832489</w:t>
              </w:r>
            </w:hyperlink>
            <w:r w:rsidR="006A3A03">
              <w:t xml:space="preserve"> ['Nankervis H', 'Baibergenova A', 'Williams HC', '</w:t>
            </w:r>
            <w:r w:rsidR="006A3A03">
              <w:rPr>
                <w:b/>
                <w:u w:val="single"/>
              </w:rPr>
              <w:t>Thomas KS</w:t>
            </w:r>
            <w:r w:rsidR="006A3A03">
              <w:t>'], Prospective registration and outcome-reporting bias in randomized controlled trials of eczema treatments: a systematic review, Dec-2012, 26-Jul-2012, The Journal of investigative dermatology, 132(12):2727-34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109</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20">
              <w:r w:rsidR="006A3A03">
                <w:rPr>
                  <w:color w:val="0000FF" w:themeColor="hyperlink"/>
                  <w:u w:val="single"/>
                </w:rPr>
                <w:t>21128908</w:t>
              </w:r>
            </w:hyperlink>
            <w:r w:rsidR="006A3A03">
              <w:t xml:space="preserve"> ['Eleftheriadou V', 'Whitton ME', 'Gawkrodger DJ', 'Batchelor J', 'Corne J', 'Lamb B', 'Ersser S', 'Ravenscroft J', '</w:t>
            </w:r>
            <w:r w:rsidR="006A3A03">
              <w:rPr>
                <w:b/>
                <w:u w:val="single"/>
              </w:rPr>
              <w:t>Thomas KS</w:t>
            </w:r>
            <w:r w:rsidR="006A3A03">
              <w:t>'], Future research into the treatment of vitiligo: where should our priorities lie? Results of the vitiligo priority setting partnership, Mar-2011, 28-Jan-2011, The British journal of dermatology, 164(3):530-6</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110</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21">
              <w:r w:rsidR="006A3A03">
                <w:rPr>
                  <w:color w:val="0000FF" w:themeColor="hyperlink"/>
                  <w:u w:val="single"/>
                </w:rPr>
                <w:t>21679433</w:t>
              </w:r>
            </w:hyperlink>
            <w:r w:rsidR="006A3A03">
              <w:t xml:space="preserve"> ['</w:t>
            </w:r>
            <w:r w:rsidR="006A3A03">
              <w:rPr>
                <w:b/>
                <w:u w:val="single"/>
              </w:rPr>
              <w:t>Thomas KS</w:t>
            </w:r>
            <w:r w:rsidR="006A3A03">
              <w:t>', 'Koller K', 'Foster K', 'Perdue J', 'Charlesworth L', 'Chalmers JR'], The UK clinical research network--has it been a success for dermatology clinical trials?, 16-Jun-2011, 16-Jun-2011, Trials, 12:153</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111</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22">
              <w:r w:rsidR="006A3A03">
                <w:rPr>
                  <w:color w:val="0000FF" w:themeColor="hyperlink"/>
                  <w:u w:val="single"/>
                </w:rPr>
                <w:t>20055862</w:t>
              </w:r>
            </w:hyperlink>
            <w:r w:rsidR="006A3A03">
              <w:t xml:space="preserve"> ['Vlachou C', '</w:t>
            </w:r>
            <w:r w:rsidR="006A3A03">
              <w:rPr>
                <w:b/>
                <w:u w:val="single"/>
              </w:rPr>
              <w:t>Thomas KS</w:t>
            </w:r>
            <w:r w:rsidR="006A3A03">
              <w:t>', 'Williams HC'], A case report and critical appraisal of the literature on the use of DermaSilk in children with atopic dermatitis, Dec-2009, Clinical and experimental dermatology, 34(8):e901-3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112</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23">
              <w:r w:rsidR="006A3A03">
                <w:rPr>
                  <w:color w:val="0000FF" w:themeColor="hyperlink"/>
                  <w:u w:val="single"/>
                </w:rPr>
                <w:t>17535224</w:t>
              </w:r>
            </w:hyperlink>
            <w:r w:rsidR="006A3A03">
              <w:t xml:space="preserve"> ['Birnie AJ', '</w:t>
            </w:r>
            <w:r w:rsidR="006A3A03">
              <w:rPr>
                <w:b/>
                <w:u w:val="single"/>
              </w:rPr>
              <w:t>Thomas KS</w:t>
            </w:r>
            <w:r w:rsidR="006A3A03">
              <w:t>', 'Varma S'], Should eye protection be worn during dermatological surgery: prospective observational study, Jun-2007, The British journal of dermatology, 156(6):1258-62</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113</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24">
              <w:r w:rsidR="006A3A03">
                <w:rPr>
                  <w:color w:val="0000FF" w:themeColor="hyperlink"/>
                  <w:u w:val="single"/>
                </w:rPr>
                <w:t>17257411</w:t>
              </w:r>
            </w:hyperlink>
            <w:r w:rsidR="006A3A03">
              <w:t xml:space="preserve"> ['</w:t>
            </w:r>
            <w:r w:rsidR="006A3A03">
              <w:rPr>
                <w:b/>
                <w:u w:val="single"/>
              </w:rPr>
              <w:t>Thomas KS</w:t>
            </w:r>
            <w:r w:rsidR="006A3A03">
              <w:t>', 'Cox NH', 'Savelyich BS', 'Shipley D', 'Meredith S', 'Nunn A', 'Reynolds N', 'Williams HC'], Feasibility study to inform the design of a UK multi-centre randomised controlled trial of prophylactic antibiotics for the prevention of recurrent cellulitis of the leg, 26-Jan-2007, 26-Jan-2007, Trials, 8:3</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114</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25">
              <w:r w:rsidR="006A3A03">
                <w:rPr>
                  <w:color w:val="0000FF" w:themeColor="hyperlink"/>
                  <w:u w:val="single"/>
                </w:rPr>
                <w:t>17043637</w:t>
              </w:r>
            </w:hyperlink>
            <w:r w:rsidR="006A3A03">
              <w:t xml:space="preserve"> ['Jo M', '</w:t>
            </w:r>
            <w:r w:rsidR="006A3A03">
              <w:rPr>
                <w:b/>
                <w:u w:val="single"/>
              </w:rPr>
              <w:t>Thomas KS</w:t>
            </w:r>
            <w:r w:rsidR="006A3A03">
              <w:t>', 'Takimoto S', 'Gaultier A', 'Hsieh EH', 'Lester RD', 'Gonias SL'], Urokinase receptor primes cells to proliferate in response to epidermal growth factor, 19-Apr-2007, 16-Oct-2006, Oncogene, 26(18):2585-94</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115</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26">
              <w:r w:rsidR="006A3A03">
                <w:rPr>
                  <w:color w:val="0000FF" w:themeColor="hyperlink"/>
                  <w:u w:val="single"/>
                </w:rPr>
                <w:t>17326748</w:t>
              </w:r>
            </w:hyperlink>
            <w:r w:rsidR="006A3A03">
              <w:t xml:space="preserve"> ['Keogh-Brown MR', 'Fordham RJ', '</w:t>
            </w:r>
            <w:r w:rsidR="006A3A03">
              <w:rPr>
                <w:b/>
                <w:u w:val="single"/>
              </w:rPr>
              <w:t>Thomas KS</w:t>
            </w:r>
            <w:r w:rsidR="006A3A03">
              <w:t>', 'Bachmann MO', 'Holland RC', 'Avery AJ', 'Armstrong SJ', 'Chalmers JR', 'Howe A', 'Rodgers S', 'Williams HC', 'Harvey I'], To freeze or not to freeze: a cost-effectiveness analysis of wart treatment, Apr-2007, 27-Feb-2007, The British journal of dermatology, 156(4):687-92</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116</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27">
              <w:r w:rsidR="006A3A03">
                <w:rPr>
                  <w:color w:val="0000FF" w:themeColor="hyperlink"/>
                  <w:u w:val="single"/>
                </w:rPr>
                <w:t>16983006</w:t>
              </w:r>
            </w:hyperlink>
            <w:r w:rsidR="006A3A03">
              <w:t xml:space="preserve"> ['Langan SM', '</w:t>
            </w:r>
            <w:r w:rsidR="006A3A03">
              <w:rPr>
                <w:b/>
                <w:u w:val="single"/>
              </w:rPr>
              <w:t>Thomas KS</w:t>
            </w:r>
            <w:r w:rsidR="006A3A03">
              <w:t>', 'Williams HC'], What is meant by a "flare" in atopic dermatitis? A systematic review and proposal, Sep-2006, Archives of dermatology, 142(9):1190-6</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117</w:t>
            </w:r>
          </w:p>
        </w:tc>
        <w:tc>
          <w:tcPr>
            <w:tcW w:w="8934" w:type="dxa"/>
          </w:tcPr>
          <w:p w:rsidR="00983C81" w:rsidRDefault="006B3B37">
            <w:pPr>
              <w:cnfStyle w:val="000000100000" w:firstRow="0" w:lastRow="0" w:firstColumn="0" w:lastColumn="0" w:oddVBand="0" w:evenVBand="0" w:oddHBand="1" w:evenHBand="0" w:firstRowFirstColumn="0" w:firstRowLastColumn="0" w:lastRowFirstColumn="0" w:lastRowLastColumn="0"/>
            </w:pPr>
            <w:hyperlink r:id="rId128">
              <w:r w:rsidR="006A3A03">
                <w:rPr>
                  <w:color w:val="0000FF" w:themeColor="hyperlink"/>
                  <w:u w:val="single"/>
                </w:rPr>
                <w:t>16849001</w:t>
              </w:r>
            </w:hyperlink>
            <w:r w:rsidR="006A3A03">
              <w:t xml:space="preserve"> ['</w:t>
            </w:r>
            <w:r w:rsidR="006A3A03">
              <w:rPr>
                <w:b/>
                <w:u w:val="single"/>
              </w:rPr>
              <w:t>Thomas KS</w:t>
            </w:r>
            <w:r w:rsidR="006A3A03">
              <w:t>', 'Keogh-Brown MR', 'Chalmers JR', 'Fordham RJ', 'Holland RC', 'Armstrong SJ', 'Bachmann MO', 'Howe AH', 'Rodgers S', 'Avery AJ', 'Harvey I', 'Williams HC'], Effectiveness and cost-effectiveness of salicylic acid and cryotherapy for cutaneous warts. An economic decision model, Aug-2006, Health technology assessment (Winchester, England), 10(25):iii, ix-87</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118</w:t>
            </w:r>
          </w:p>
        </w:tc>
        <w:tc>
          <w:tcPr>
            <w:tcW w:w="8934" w:type="dxa"/>
          </w:tcPr>
          <w:p w:rsidR="00983C81" w:rsidRDefault="006B3B37">
            <w:pPr>
              <w:cnfStyle w:val="000000010000" w:firstRow="0" w:lastRow="0" w:firstColumn="0" w:lastColumn="0" w:oddVBand="0" w:evenVBand="0" w:oddHBand="0" w:evenHBand="1" w:firstRowFirstColumn="0" w:firstRowLastColumn="0" w:lastRowFirstColumn="0" w:lastRowLastColumn="0"/>
            </w:pPr>
            <w:hyperlink r:id="rId129">
              <w:r w:rsidR="006A3A03">
                <w:rPr>
                  <w:color w:val="0000FF" w:themeColor="hyperlink"/>
                  <w:u w:val="single"/>
                </w:rPr>
                <w:t>12407953</w:t>
              </w:r>
            </w:hyperlink>
            <w:r w:rsidR="006A3A03">
              <w:t xml:space="preserve"> ['Ravenscroft JC', '</w:t>
            </w:r>
            <w:r w:rsidR="006A3A03">
              <w:rPr>
                <w:b/>
                <w:u w:val="single"/>
              </w:rPr>
              <w:t>Thomas KS</w:t>
            </w:r>
            <w:r w:rsidR="006A3A03">
              <w:t>', 'Williams HC'], Current management of atopic eczema, Oct-2002, The Practitioner, 246(1639):690-5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444DC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444DC2">
              <w:rPr>
                <w:color w:val="000000"/>
                <w:sz w:val="18"/>
              </w:rPr>
              <w:t>Date</w:t>
            </w:r>
            <w:r w:rsidR="0097780E" w:rsidRPr="0097780E">
              <w:rPr>
                <w:color w:val="000000"/>
                <w:sz w:val="18"/>
              </w:rPr>
              <w:t xml:space="preserve">] </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Author: Evidence‐Based Dermatology: The Role of Patient and Public Involvement in Evidence-Based Dermatology [John Wiley &amp; Sons Inc, 6-Jun-2014]</w:t>
            </w:r>
          </w:p>
        </w:tc>
      </w:tr>
      <w:tr w:rsidR="00983C81" w:rsidTr="00983C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2</w:t>
            </w:r>
          </w:p>
        </w:tc>
        <w:tc>
          <w:tcPr>
            <w:tcW w:w="8934" w:type="dxa"/>
          </w:tcPr>
          <w:p w:rsidR="00983C81" w:rsidRDefault="006A3A03">
            <w:pPr>
              <w:cnfStyle w:val="000000010000" w:firstRow="0" w:lastRow="0" w:firstColumn="0" w:lastColumn="0" w:oddVBand="0" w:evenVBand="0" w:oddHBand="0" w:evenHBand="1" w:firstRowFirstColumn="0" w:firstRowLastColumn="0" w:lastRowFirstColumn="0" w:lastRowLastColumn="0"/>
            </w:pPr>
            <w:r>
              <w:t>Author: Evidence‐Based Dermatology: Atopic Eczema [John Wiley &amp; Sons Inc, 6-Jun-2014]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444DC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444DC2">
              <w:rPr>
                <w:color w:val="000000"/>
                <w:sz w:val="18"/>
              </w:rPr>
              <w:t>Date</w:t>
            </w:r>
          </w:p>
        </w:tc>
      </w:tr>
      <w:tr w:rsidR="00983C81" w:rsidTr="00983C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81" w:rsidRDefault="006A3A03">
            <w:r>
              <w:t>1</w:t>
            </w:r>
          </w:p>
        </w:tc>
        <w:tc>
          <w:tcPr>
            <w:tcW w:w="8934" w:type="dxa"/>
          </w:tcPr>
          <w:p w:rsidR="00983C81" w:rsidRDefault="006A3A03">
            <w:pPr>
              <w:cnfStyle w:val="000000100000" w:firstRow="0" w:lastRow="0" w:firstColumn="0" w:lastColumn="0" w:oddVBand="0" w:evenVBand="0" w:oddHBand="1" w:evenHBand="0" w:firstRowFirstColumn="0" w:firstRowLastColumn="0" w:lastRowFirstColumn="0" w:lastRowLastColumn="0"/>
            </w:pPr>
            <w:r>
              <w:t>School of Medicine’s Research Award, University of Nottingham, 2015</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B3B37" w:rsidP="001D1E18">
            <w:pPr>
              <w:jc w:val="left"/>
              <w:rPr>
                <w:rFonts w:ascii="Arial" w:hAnsi="Arial" w:cs="Arial"/>
                <w:szCs w:val="18"/>
              </w:rPr>
            </w:pPr>
            <w:hyperlink r:id="rId130">
              <w:r w:rsidR="002433E1">
                <w:rPr>
                  <w:color w:val="0000FF" w:themeColor="hyperlink"/>
                  <w:u w:val="single"/>
                </w:rPr>
                <w:t>View K</w:t>
              </w:r>
              <w:r w:rsidR="002433E1">
                <w:rPr>
                  <w:color w:val="0000FF" w:themeColor="hyperlink"/>
                  <w:u w:val="single"/>
                </w:rPr>
                <w:t>O</w:t>
              </w:r>
              <w:r w:rsidR="002433E1">
                <w:rPr>
                  <w:color w:val="0000FF" w:themeColor="hyperlink"/>
                  <w:u w:val="single"/>
                </w:rPr>
                <w:t>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83C81" w:rsidRDefault="006A3A03">
            <w:pPr>
              <w:cnfStyle w:val="000000010000" w:firstRow="0" w:lastRow="0" w:firstColumn="0" w:lastColumn="0" w:oddVBand="0" w:evenVBand="0" w:oddHBand="0" w:evenHBand="1" w:firstRowFirstColumn="0" w:firstRowLastColumn="0" w:lastRowFirstColumn="0" w:lastRowLastColumn="0"/>
            </w:pPr>
            <w:r>
              <w:t>Hywel Charles Williams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83C81" w:rsidRDefault="006A3A0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83C81" w:rsidRDefault="006A3A03">
            <w:pPr>
              <w:cnfStyle w:val="000000010000" w:firstRow="0" w:lastRow="0" w:firstColumn="0" w:lastColumn="0" w:oddVBand="0" w:evenVBand="0" w:oddHBand="0" w:evenHBand="1" w:firstRowFirstColumn="0" w:firstRowLastColumn="0" w:lastRowFirstColumn="0" w:lastRowLastColumn="0"/>
            </w:pPr>
            <w:r>
              <w:t>Hywel Charles Williams; Shanti Maria Binti Ayob; John Simon Campbell English</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 xml:space="preserve">KOLs From Same </w:t>
            </w:r>
            <w:r w:rsidRPr="00D02EBB">
              <w:lastRenderedPageBreak/>
              <w:t>Conference</w:t>
            </w:r>
          </w:p>
        </w:tc>
        <w:tc>
          <w:tcPr>
            <w:tcW w:w="3819" w:type="pct"/>
          </w:tcPr>
          <w:p w:rsidR="00983C81" w:rsidRDefault="006A3A03">
            <w:pPr>
              <w:cnfStyle w:val="000000100000" w:firstRow="0" w:lastRow="0" w:firstColumn="0" w:lastColumn="0" w:oddVBand="0" w:evenVBand="0" w:oddHBand="1" w:evenHBand="0" w:firstRowFirstColumn="0" w:firstRowLastColumn="0" w:lastRowFirstColumn="0" w:lastRowLastColumn="0"/>
            </w:pPr>
            <w:r>
              <w:lastRenderedPageBreak/>
              <w:t xml:space="preserve">Carsten Flohr; Ira Madan; Christopher Ernest Maitland Griffiths; Alison Margaret Layton; John </w:t>
            </w:r>
            <w:r>
              <w:lastRenderedPageBreak/>
              <w:t>Alexander McGrath; Carolyn Rachel Charman; Hywel Charles Williams; Andrew Edward Pink; Nicholas John Reynolds; Fiona Cowdell; Michael John Cork; Jane E Nixon;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983C81" w:rsidRDefault="006A3A03">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Chandralekha Gooptu Bertram; Karen Elizabeth Harman; Michael Roger Ardern-Jones; Richard Michael Azurdia; Catherine Mary Green; Catherine Howard Smith; Robert Stewart Dawe; John Alexander McGrath; Richard Bruce Warren; Donna Allison Thompson; Fiona Cowdell; Graham Alexander Johnston;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B37" w:rsidRDefault="006B3B37" w:rsidP="0087104C">
      <w:pPr>
        <w:spacing w:after="0" w:line="240" w:lineRule="auto"/>
      </w:pPr>
      <w:r>
        <w:separator/>
      </w:r>
    </w:p>
  </w:endnote>
  <w:endnote w:type="continuationSeparator" w:id="0">
    <w:p w:rsidR="006B3B37" w:rsidRDefault="006B3B3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444DC2">
          <w:rPr>
            <w:noProof/>
          </w:rPr>
          <w:t>1</w:t>
        </w:r>
        <w:r>
          <w:rPr>
            <w:noProof/>
          </w:rPr>
          <w:fldChar w:fldCharType="end"/>
        </w:r>
      </w:p>
    </w:sdtContent>
  </w:sdt>
  <w:p w:rsidR="00983C81" w:rsidRDefault="006A3A03">
    <w:r>
      <w:rPr>
        <w:rStyle w:val="CommentStyle"/>
      </w:rPr>
      <w:t>Last Updated Date: 1</w:t>
    </w:r>
    <w:r w:rsidR="00444DC2">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B37" w:rsidRDefault="006B3B37" w:rsidP="0087104C">
      <w:pPr>
        <w:spacing w:after="0" w:line="240" w:lineRule="auto"/>
      </w:pPr>
      <w:r>
        <w:separator/>
      </w:r>
    </w:p>
  </w:footnote>
  <w:footnote w:type="continuationSeparator" w:id="0">
    <w:p w:rsidR="006B3B37" w:rsidRDefault="006B3B3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04B6"/>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DC2"/>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3A03"/>
    <w:rsid w:val="006A4491"/>
    <w:rsid w:val="006B1024"/>
    <w:rsid w:val="006B39BF"/>
    <w:rsid w:val="006B3B37"/>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3C8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5275399" TargetMode="External"/><Relationship Id="rId117" Type="http://schemas.openxmlformats.org/officeDocument/2006/relationships/hyperlink" Target="https://pubmed.ncbi.nlm.nih.gov/22970691" TargetMode="External"/><Relationship Id="rId21" Type="http://schemas.openxmlformats.org/officeDocument/2006/relationships/hyperlink" Target="https://pubmed.ncbi.nlm.nih.gov/36745562" TargetMode="External"/><Relationship Id="rId42" Type="http://schemas.openxmlformats.org/officeDocument/2006/relationships/hyperlink" Target="https://pubmed.ncbi.nlm.nih.gov/34233978" TargetMode="External"/><Relationship Id="rId47" Type="http://schemas.openxmlformats.org/officeDocument/2006/relationships/hyperlink" Target="https://pubmed.ncbi.nlm.nih.gov/31794074" TargetMode="External"/><Relationship Id="rId63" Type="http://schemas.openxmlformats.org/officeDocument/2006/relationships/hyperlink" Target="https://pubmed.ncbi.nlm.nih.gov/30897239" TargetMode="External"/><Relationship Id="rId68" Type="http://schemas.openxmlformats.org/officeDocument/2006/relationships/hyperlink" Target="https://pubmed.ncbi.nlm.nih.gov/29382597" TargetMode="External"/><Relationship Id="rId84" Type="http://schemas.openxmlformats.org/officeDocument/2006/relationships/hyperlink" Target="https://pubmed.ncbi.nlm.nih.gov/28477399" TargetMode="External"/><Relationship Id="rId89" Type="http://schemas.openxmlformats.org/officeDocument/2006/relationships/hyperlink" Target="https://pubmed.ncbi.nlm.nih.gov/27502313" TargetMode="External"/><Relationship Id="rId112" Type="http://schemas.openxmlformats.org/officeDocument/2006/relationships/hyperlink" Target="https://pubmed.ncbi.nlm.nih.gov/23750610" TargetMode="External"/><Relationship Id="rId133" Type="http://schemas.openxmlformats.org/officeDocument/2006/relationships/theme" Target="theme/theme1.xml"/><Relationship Id="rId16" Type="http://schemas.openxmlformats.org/officeDocument/2006/relationships/hyperlink" Target="https://pubmed.ncbi.nlm.nih.gov/37548315" TargetMode="External"/><Relationship Id="rId107" Type="http://schemas.openxmlformats.org/officeDocument/2006/relationships/hyperlink" Target="https://pubmed.ncbi.nlm.nih.gov/24266741" TargetMode="External"/><Relationship Id="rId11" Type="http://schemas.openxmlformats.org/officeDocument/2006/relationships/image" Target="media/image1.jpg"/><Relationship Id="rId32" Type="http://schemas.openxmlformats.org/officeDocument/2006/relationships/hyperlink" Target="https://pubmed.ncbi.nlm.nih.gov/35842231" TargetMode="External"/><Relationship Id="rId37" Type="http://schemas.openxmlformats.org/officeDocument/2006/relationships/hyperlink" Target="https://pubmed.ncbi.nlm.nih.gov/33977561" TargetMode="External"/><Relationship Id="rId53" Type="http://schemas.openxmlformats.org/officeDocument/2006/relationships/hyperlink" Target="https://pubmed.ncbi.nlm.nih.gov/31382799" TargetMode="External"/><Relationship Id="rId58" Type="http://schemas.openxmlformats.org/officeDocument/2006/relationships/hyperlink" Target="https://pubmed.ncbi.nlm.nih.gov/30706549" TargetMode="External"/><Relationship Id="rId74" Type="http://schemas.openxmlformats.org/officeDocument/2006/relationships/hyperlink" Target="https://pubmed.ncbi.nlm.nih.gov/29806218" TargetMode="External"/><Relationship Id="rId79" Type="http://schemas.openxmlformats.org/officeDocument/2006/relationships/hyperlink" Target="https://pubmed.ncbi.nlm.nih.gov/27501121" TargetMode="External"/><Relationship Id="rId102" Type="http://schemas.openxmlformats.org/officeDocument/2006/relationships/hyperlink" Target="https://pubmed.ncbi.nlm.nih.gov/25186228" TargetMode="External"/><Relationship Id="rId123" Type="http://schemas.openxmlformats.org/officeDocument/2006/relationships/hyperlink" Target="https://pubmed.ncbi.nlm.nih.gov/17535224" TargetMode="External"/><Relationship Id="rId128" Type="http://schemas.openxmlformats.org/officeDocument/2006/relationships/hyperlink" Target="https://pubmed.ncbi.nlm.nih.gov/16849001" TargetMode="External"/><Relationship Id="rId5" Type="http://schemas.openxmlformats.org/officeDocument/2006/relationships/styles" Target="styles.xml"/><Relationship Id="rId90" Type="http://schemas.openxmlformats.org/officeDocument/2006/relationships/hyperlink" Target="https://pubmed.ncbi.nlm.nih.gov/27280278" TargetMode="External"/><Relationship Id="rId95" Type="http://schemas.openxmlformats.org/officeDocument/2006/relationships/hyperlink" Target="https://pubmed.ncbi.nlm.nih.gov/27805275" TargetMode="External"/><Relationship Id="rId14" Type="http://schemas.openxmlformats.org/officeDocument/2006/relationships/hyperlink" Target="https://pubmed.ncbi.nlm.nih.gov/37793684" TargetMode="External"/><Relationship Id="rId22" Type="http://schemas.openxmlformats.org/officeDocument/2006/relationships/hyperlink" Target="https://pubmed.ncbi.nlm.nih.gov/36669181" TargetMode="External"/><Relationship Id="rId27" Type="http://schemas.openxmlformats.org/officeDocument/2006/relationships/hyperlink" Target="https://pubmed.ncbi.nlm.nih.gov/35351441" TargetMode="External"/><Relationship Id="rId30" Type="http://schemas.openxmlformats.org/officeDocument/2006/relationships/hyperlink" Target="https://pubmed.ncbi.nlm.nih.gov/34477218" TargetMode="External"/><Relationship Id="rId35" Type="http://schemas.openxmlformats.org/officeDocument/2006/relationships/hyperlink" Target="https://pubmed.ncbi.nlm.nih.gov/35663143" TargetMode="External"/><Relationship Id="rId43" Type="http://schemas.openxmlformats.org/officeDocument/2006/relationships/hyperlink" Target="https://pubmed.ncbi.nlm.nih.gov/32147814" TargetMode="External"/><Relationship Id="rId48" Type="http://schemas.openxmlformats.org/officeDocument/2006/relationships/hyperlink" Target="https://pubmed.ncbi.nlm.nih.gov/32167583" TargetMode="External"/><Relationship Id="rId56" Type="http://schemas.openxmlformats.org/officeDocument/2006/relationships/hyperlink" Target="https://pubmed.ncbi.nlm.nih.gov/30706507" TargetMode="External"/><Relationship Id="rId64" Type="http://schemas.openxmlformats.org/officeDocument/2006/relationships/hyperlink" Target="https://pubmed.ncbi.nlm.nih.gov/30451281" TargetMode="External"/><Relationship Id="rId69" Type="http://schemas.openxmlformats.org/officeDocument/2006/relationships/hyperlink" Target="https://pubmed.ncbi.nlm.nih.gov/29314180" TargetMode="External"/><Relationship Id="rId77" Type="http://schemas.openxmlformats.org/officeDocument/2006/relationships/hyperlink" Target="https://pubmed.ncbi.nlm.nih.gov/28044348" TargetMode="External"/><Relationship Id="rId100" Type="http://schemas.openxmlformats.org/officeDocument/2006/relationships/hyperlink" Target="https://pubmed.ncbi.nlm.nih.gov/26239561" TargetMode="External"/><Relationship Id="rId105" Type="http://schemas.openxmlformats.org/officeDocument/2006/relationships/hyperlink" Target="https://pubmed.ncbi.nlm.nih.gov/25622689" TargetMode="External"/><Relationship Id="rId113" Type="http://schemas.openxmlformats.org/officeDocument/2006/relationships/hyperlink" Target="https://pubmed.ncbi.nlm.nih.gov/23574487" TargetMode="External"/><Relationship Id="rId118" Type="http://schemas.openxmlformats.org/officeDocument/2006/relationships/hyperlink" Target="https://pubmed.ncbi.nlm.nih.gov/23236037" TargetMode="External"/><Relationship Id="rId126" Type="http://schemas.openxmlformats.org/officeDocument/2006/relationships/hyperlink" Target="https://pubmed.ncbi.nlm.nih.gov/17326748" TargetMode="External"/><Relationship Id="rId8" Type="http://schemas.openxmlformats.org/officeDocument/2006/relationships/webSettings" Target="webSettings.xml"/><Relationship Id="rId51" Type="http://schemas.openxmlformats.org/officeDocument/2006/relationships/hyperlink" Target="https://pubmed.ncbi.nlm.nih.gov/32665386" TargetMode="External"/><Relationship Id="rId72" Type="http://schemas.openxmlformats.org/officeDocument/2006/relationships/hyperlink" Target="https://pubmed.ncbi.nlm.nih.gov/30498163" TargetMode="External"/><Relationship Id="rId80" Type="http://schemas.openxmlformats.org/officeDocument/2006/relationships/hyperlink" Target="https://pubmed.ncbi.nlm.nih.gov/27680897" TargetMode="External"/><Relationship Id="rId85" Type="http://schemas.openxmlformats.org/officeDocument/2006/relationships/hyperlink" Target="https://pubmed.ncbi.nlm.nih.gov/28446662" TargetMode="External"/><Relationship Id="rId93" Type="http://schemas.openxmlformats.org/officeDocument/2006/relationships/hyperlink" Target="https://pubmed.ncbi.nlm.nih.gov/26779929" TargetMode="External"/><Relationship Id="rId98" Type="http://schemas.openxmlformats.org/officeDocument/2006/relationships/hyperlink" Target="https://pubmed.ncbi.nlm.nih.gov/26424744" TargetMode="External"/><Relationship Id="rId121" Type="http://schemas.openxmlformats.org/officeDocument/2006/relationships/hyperlink" Target="https://pubmed.ncbi.nlm.nih.gov/21679433" TargetMode="External"/><Relationship Id="rId3" Type="http://schemas.openxmlformats.org/officeDocument/2006/relationships/customXml" Target="../customXml/item3.xml"/><Relationship Id="rId12" Type="http://schemas.openxmlformats.org/officeDocument/2006/relationships/hyperlink" Target="https://pubmed.ncbi.nlm.nih.gov/37434297" TargetMode="External"/><Relationship Id="rId17" Type="http://schemas.openxmlformats.org/officeDocument/2006/relationships/hyperlink" Target="https://pubmed.ncbi.nlm.nih.gov/37952167" TargetMode="External"/><Relationship Id="rId25" Type="http://schemas.openxmlformats.org/officeDocument/2006/relationships/hyperlink" Target="https://pubmed.ncbi.nlm.nih.gov/35596714" TargetMode="External"/><Relationship Id="rId33" Type="http://schemas.openxmlformats.org/officeDocument/2006/relationships/hyperlink" Target="https://pubmed.ncbi.nlm.nih.gov/35450918" TargetMode="External"/><Relationship Id="rId38" Type="http://schemas.openxmlformats.org/officeDocument/2006/relationships/hyperlink" Target="https://pubmed.ncbi.nlm.nih.gov/34050935" TargetMode="External"/><Relationship Id="rId46" Type="http://schemas.openxmlformats.org/officeDocument/2006/relationships/hyperlink" Target="https://pubmed.ncbi.nlm.nih.gov/32531800" TargetMode="External"/><Relationship Id="rId59" Type="http://schemas.openxmlformats.org/officeDocument/2006/relationships/hyperlink" Target="https://pubmed.ncbi.nlm.nih.gov/30720903" TargetMode="External"/><Relationship Id="rId67" Type="http://schemas.openxmlformats.org/officeDocument/2006/relationships/hyperlink" Target="https://pubmed.ncbi.nlm.nih.gov/29106713" TargetMode="External"/><Relationship Id="rId103" Type="http://schemas.openxmlformats.org/officeDocument/2006/relationships/hyperlink" Target="https://pubmed.ncbi.nlm.nih.gov/26346073" TargetMode="External"/><Relationship Id="rId108" Type="http://schemas.openxmlformats.org/officeDocument/2006/relationships/hyperlink" Target="https://pubmed.ncbi.nlm.nih.gov/24929563" TargetMode="External"/><Relationship Id="rId116" Type="http://schemas.openxmlformats.org/officeDocument/2006/relationships/hyperlink" Target="https://pubmed.ncbi.nlm.nih.gov/22591025" TargetMode="External"/><Relationship Id="rId124" Type="http://schemas.openxmlformats.org/officeDocument/2006/relationships/hyperlink" Target="https://pubmed.ncbi.nlm.nih.gov/17257411" TargetMode="External"/><Relationship Id="rId129" Type="http://schemas.openxmlformats.org/officeDocument/2006/relationships/hyperlink" Target="https://pubmed.ncbi.nlm.nih.gov/12407953" TargetMode="External"/><Relationship Id="rId20" Type="http://schemas.openxmlformats.org/officeDocument/2006/relationships/hyperlink" Target="https://pubmed.ncbi.nlm.nih.gov/36305958" TargetMode="External"/><Relationship Id="rId41" Type="http://schemas.openxmlformats.org/officeDocument/2006/relationships/hyperlink" Target="https://pubmed.ncbi.nlm.nih.gov/33179251" TargetMode="External"/><Relationship Id="rId54" Type="http://schemas.openxmlformats.org/officeDocument/2006/relationships/hyperlink" Target="https://pubmed.ncbi.nlm.nih.gov/30422315" TargetMode="External"/><Relationship Id="rId62" Type="http://schemas.openxmlformats.org/officeDocument/2006/relationships/hyperlink" Target="https://pubmed.ncbi.nlm.nih.gov/31462472" TargetMode="External"/><Relationship Id="rId70" Type="http://schemas.openxmlformats.org/officeDocument/2006/relationships/hyperlink" Target="https://pubmed.ncbi.nlm.nih.gov/29330174" TargetMode="External"/><Relationship Id="rId75" Type="http://schemas.openxmlformats.org/officeDocument/2006/relationships/hyperlink" Target="https://pubmed.ncbi.nlm.nih.gov/30141565" TargetMode="External"/><Relationship Id="rId83" Type="http://schemas.openxmlformats.org/officeDocument/2006/relationships/hyperlink" Target="https://pubmed.ncbi.nlm.nih.gov/28456619" TargetMode="External"/><Relationship Id="rId88" Type="http://schemas.openxmlformats.org/officeDocument/2006/relationships/hyperlink" Target="https://pubmed.ncbi.nlm.nih.gov/27522613" TargetMode="External"/><Relationship Id="rId91" Type="http://schemas.openxmlformats.org/officeDocument/2006/relationships/hyperlink" Target="https://pubmed.ncbi.nlm.nih.gov/26928555" TargetMode="External"/><Relationship Id="rId96" Type="http://schemas.openxmlformats.org/officeDocument/2006/relationships/hyperlink" Target="https://pubmed.ncbi.nlm.nih.gov/27977093" TargetMode="External"/><Relationship Id="rId111" Type="http://schemas.openxmlformats.org/officeDocument/2006/relationships/hyperlink" Target="https://pubmed.ncbi.nlm.nih.gov/22963149"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799373" TargetMode="External"/><Relationship Id="rId23" Type="http://schemas.openxmlformats.org/officeDocument/2006/relationships/hyperlink" Target="https://pubmed.ncbi.nlm.nih.gov/36763872" TargetMode="External"/><Relationship Id="rId28" Type="http://schemas.openxmlformats.org/officeDocument/2006/relationships/hyperlink" Target="https://pubmed.ncbi.nlm.nih.gov/35577586" TargetMode="External"/><Relationship Id="rId36" Type="http://schemas.openxmlformats.org/officeDocument/2006/relationships/hyperlink" Target="https://pubmed.ncbi.nlm.nih.gov/34326099" TargetMode="External"/><Relationship Id="rId49" Type="http://schemas.openxmlformats.org/officeDocument/2006/relationships/hyperlink" Target="https://pubmed.ncbi.nlm.nih.gov/33055110" TargetMode="External"/><Relationship Id="rId57" Type="http://schemas.openxmlformats.org/officeDocument/2006/relationships/hyperlink" Target="https://pubmed.ncbi.nlm.nih.gov/30706503" TargetMode="External"/><Relationship Id="rId106" Type="http://schemas.openxmlformats.org/officeDocument/2006/relationships/hyperlink" Target="https://pubmed.ncbi.nlm.nih.gov/25282560" TargetMode="External"/><Relationship Id="rId114" Type="http://schemas.openxmlformats.org/officeDocument/2006/relationships/hyperlink" Target="https://pubmed.ncbi.nlm.nih.gov/24035157" TargetMode="External"/><Relationship Id="rId119" Type="http://schemas.openxmlformats.org/officeDocument/2006/relationships/hyperlink" Target="https://pubmed.ncbi.nlm.nih.gov/22832489" TargetMode="External"/><Relationship Id="rId127" Type="http://schemas.openxmlformats.org/officeDocument/2006/relationships/hyperlink" Target="https://pubmed.ncbi.nlm.nih.gov/16983006" TargetMode="External"/><Relationship Id="rId10" Type="http://schemas.openxmlformats.org/officeDocument/2006/relationships/endnotes" Target="endnotes.xml"/><Relationship Id="rId31" Type="http://schemas.openxmlformats.org/officeDocument/2006/relationships/hyperlink" Target="https://pubmed.ncbi.nlm.nih.gov/36740876" TargetMode="External"/><Relationship Id="rId44" Type="http://schemas.openxmlformats.org/officeDocument/2006/relationships/hyperlink" Target="https://pubmed.ncbi.nlm.nih.gov/33541270" TargetMode="External"/><Relationship Id="rId52" Type="http://schemas.openxmlformats.org/officeDocument/2006/relationships/hyperlink" Target="https://pubmed.ncbi.nlm.nih.gov/31848202" TargetMode="External"/><Relationship Id="rId60" Type="http://schemas.openxmlformats.org/officeDocument/2006/relationships/hyperlink" Target="https://pubmed.ncbi.nlm.nih.gov/30878565" TargetMode="External"/><Relationship Id="rId65" Type="http://schemas.openxmlformats.org/officeDocument/2006/relationships/hyperlink" Target="https://pubmed.ncbi.nlm.nih.gov/30858335" TargetMode="External"/><Relationship Id="rId73" Type="http://schemas.openxmlformats.org/officeDocument/2006/relationships/hyperlink" Target="https://pubmed.ncbi.nlm.nih.gov/29747242" TargetMode="External"/><Relationship Id="rId78" Type="http://schemas.openxmlformats.org/officeDocument/2006/relationships/hyperlink" Target="https://pubmed.ncbi.nlm.nih.gov/28044369" TargetMode="External"/><Relationship Id="rId81" Type="http://schemas.openxmlformats.org/officeDocument/2006/relationships/hyperlink" Target="https://pubmed.ncbi.nlm.nih.gov/27305646" TargetMode="External"/><Relationship Id="rId86" Type="http://schemas.openxmlformats.org/officeDocument/2006/relationships/hyperlink" Target="https://pubmed.ncbi.nlm.nih.gov/27547965" TargetMode="External"/><Relationship Id="rId94" Type="http://schemas.openxmlformats.org/officeDocument/2006/relationships/hyperlink" Target="https://pubmed.ncbi.nlm.nih.gov/26685719" TargetMode="External"/><Relationship Id="rId99" Type="http://schemas.openxmlformats.org/officeDocument/2006/relationships/hyperlink" Target="https://pubmed.ncbi.nlm.nih.gov/25887502" TargetMode="External"/><Relationship Id="rId101" Type="http://schemas.openxmlformats.org/officeDocument/2006/relationships/hyperlink" Target="https://pubmed.ncbi.nlm.nih.gov/25622761" TargetMode="External"/><Relationship Id="rId122" Type="http://schemas.openxmlformats.org/officeDocument/2006/relationships/hyperlink" Target="https://pubmed.ncbi.nlm.nih.gov/20055862" TargetMode="External"/><Relationship Id="rId130" Type="http://schemas.openxmlformats.org/officeDocument/2006/relationships/hyperlink" Target="../Mind%20Map/PiHCHE_0037_Kim%20Suzanne%20Thomas.jp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7823414" TargetMode="External"/><Relationship Id="rId18" Type="http://schemas.openxmlformats.org/officeDocument/2006/relationships/hyperlink" Target="https://pubmed.ncbi.nlm.nih.gov/37432466" TargetMode="External"/><Relationship Id="rId39" Type="http://schemas.openxmlformats.org/officeDocument/2006/relationships/hyperlink" Target="https://pubmed.ncbi.nlm.nih.gov/34608691" TargetMode="External"/><Relationship Id="rId109" Type="http://schemas.openxmlformats.org/officeDocument/2006/relationships/hyperlink" Target="https://pubmed.ncbi.nlm.nih.gov/25523264" TargetMode="External"/><Relationship Id="rId34" Type="http://schemas.openxmlformats.org/officeDocument/2006/relationships/hyperlink" Target="https://pubmed.ncbi.nlm.nih.gov/35443955" TargetMode="External"/><Relationship Id="rId50" Type="http://schemas.openxmlformats.org/officeDocument/2006/relationships/hyperlink" Target="https://pubmed.ncbi.nlm.nih.gov/33179283" TargetMode="External"/><Relationship Id="rId55" Type="http://schemas.openxmlformats.org/officeDocument/2006/relationships/hyperlink" Target="https://pubmed.ncbi.nlm.nih.gov/30472735" TargetMode="External"/><Relationship Id="rId76" Type="http://schemas.openxmlformats.org/officeDocument/2006/relationships/hyperlink" Target="https://pubmed.ncbi.nlm.nih.gov/29146642" TargetMode="External"/><Relationship Id="rId97" Type="http://schemas.openxmlformats.org/officeDocument/2006/relationships/hyperlink" Target="https://pubmed.ncbi.nlm.nih.gov/27742168" TargetMode="External"/><Relationship Id="rId104" Type="http://schemas.openxmlformats.org/officeDocument/2006/relationships/hyperlink" Target="https://pubmed.ncbi.nlm.nih.gov/25819300" TargetMode="External"/><Relationship Id="rId120" Type="http://schemas.openxmlformats.org/officeDocument/2006/relationships/hyperlink" Target="https://pubmed.ncbi.nlm.nih.gov/21128908" TargetMode="External"/><Relationship Id="rId125" Type="http://schemas.openxmlformats.org/officeDocument/2006/relationships/hyperlink" Target="https://pubmed.ncbi.nlm.nih.gov/17043637" TargetMode="External"/><Relationship Id="rId7" Type="http://schemas.openxmlformats.org/officeDocument/2006/relationships/settings" Target="settings.xml"/><Relationship Id="rId71" Type="http://schemas.openxmlformats.org/officeDocument/2006/relationships/hyperlink" Target="https://pubmed.ncbi.nlm.nih.gov/29441538" TargetMode="External"/><Relationship Id="rId92" Type="http://schemas.openxmlformats.org/officeDocument/2006/relationships/hyperlink" Target="https://pubmed.ncbi.nlm.nih.gov/26409256" TargetMode="External"/><Relationship Id="rId2" Type="http://schemas.openxmlformats.org/officeDocument/2006/relationships/customXml" Target="../customXml/item2.xml"/><Relationship Id="rId29" Type="http://schemas.openxmlformats.org/officeDocument/2006/relationships/hyperlink" Target="https://pubmed.ncbi.nlm.nih.gov/34674976" TargetMode="External"/><Relationship Id="rId24" Type="http://schemas.openxmlformats.org/officeDocument/2006/relationships/hyperlink" Target="https://pubmed.ncbi.nlm.nih.gov/37200410" TargetMode="External"/><Relationship Id="rId40" Type="http://schemas.openxmlformats.org/officeDocument/2006/relationships/hyperlink" Target="https://pubmed.ncbi.nlm.nih.gov/33107975" TargetMode="External"/><Relationship Id="rId45" Type="http://schemas.openxmlformats.org/officeDocument/2006/relationships/hyperlink" Target="https://pubmed.ncbi.nlm.nih.gov/34607796" TargetMode="External"/><Relationship Id="rId66" Type="http://schemas.openxmlformats.org/officeDocument/2006/relationships/hyperlink" Target="https://pubmed.ncbi.nlm.nih.gov/29222939" TargetMode="External"/><Relationship Id="rId87" Type="http://schemas.openxmlformats.org/officeDocument/2006/relationships/hyperlink" Target="https://pubmed.ncbi.nlm.nih.gov/27858989" TargetMode="External"/><Relationship Id="rId110" Type="http://schemas.openxmlformats.org/officeDocument/2006/relationships/hyperlink" Target="https://pubmed.ncbi.nlm.nih.gov/23600623" TargetMode="External"/><Relationship Id="rId115" Type="http://schemas.openxmlformats.org/officeDocument/2006/relationships/hyperlink" Target="https://pubmed.ncbi.nlm.nih.gov/23505516" TargetMode="External"/><Relationship Id="rId131" Type="http://schemas.openxmlformats.org/officeDocument/2006/relationships/footer" Target="footer1.xml"/><Relationship Id="rId61" Type="http://schemas.openxmlformats.org/officeDocument/2006/relationships/hyperlink" Target="https://pubmed.ncbi.nlm.nih.gov/30844076" TargetMode="External"/><Relationship Id="rId82" Type="http://schemas.openxmlformats.org/officeDocument/2006/relationships/hyperlink" Target="https://pubmed.ncbi.nlm.nih.gov/27868221" TargetMode="External"/><Relationship Id="rId19" Type="http://schemas.openxmlformats.org/officeDocument/2006/relationships/hyperlink" Target="https://pubmed.ncbi.nlm.nih.gov/371731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F9B1-D30E-464D-BD80-AE41BFD04D23}"/>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32967EDF-ACDD-4F91-9F3A-9B72E1F6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10047</Words>
  <Characters>57274</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